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C19" w:rsidRPr="00BC1C19" w:rsidRDefault="00BC1C19" w:rsidP="00BC1C19">
      <w:pPr>
        <w:spacing w:after="0" w:line="240" w:lineRule="auto"/>
        <w:jc w:val="center"/>
        <w:rPr>
          <w:rFonts w:ascii="Times New Roman" w:hAnsi="Times New Roman" w:cs="Times New Roman"/>
          <w:b/>
          <w:lang w:val="kk-KZ"/>
        </w:rPr>
      </w:pPr>
      <w:r w:rsidRPr="00BC1C19">
        <w:rPr>
          <w:rFonts w:ascii="Times New Roman" w:hAnsi="Times New Roman" w:cs="Times New Roman"/>
          <w:b/>
          <w:lang w:val="kk-KZ"/>
        </w:rPr>
        <w:t>СИЛЛАБУС</w:t>
      </w:r>
    </w:p>
    <w:p w:rsidR="00BC1C19" w:rsidRPr="00BC1C19" w:rsidRDefault="00BC1C19" w:rsidP="00BC1C19">
      <w:pPr>
        <w:spacing w:after="0" w:line="240" w:lineRule="auto"/>
        <w:jc w:val="center"/>
        <w:rPr>
          <w:rFonts w:ascii="Times New Roman" w:hAnsi="Times New Roman" w:cs="Times New Roman"/>
          <w:b/>
          <w:lang w:val="kk-KZ"/>
        </w:rPr>
      </w:pPr>
      <w:r w:rsidRPr="00BC1C19">
        <w:rPr>
          <w:rFonts w:ascii="Times New Roman" w:hAnsi="Times New Roman" w:cs="Times New Roman"/>
          <w:b/>
          <w:lang w:val="kk-KZ"/>
        </w:rPr>
        <w:t>202</w:t>
      </w:r>
      <w:r w:rsidRPr="001275F3">
        <w:rPr>
          <w:rFonts w:ascii="Times New Roman" w:hAnsi="Times New Roman" w:cs="Times New Roman"/>
          <w:b/>
          <w:lang w:val="kk-KZ"/>
        </w:rPr>
        <w:t>4</w:t>
      </w:r>
      <w:r w:rsidRPr="00BC1C19">
        <w:rPr>
          <w:rFonts w:ascii="Times New Roman" w:hAnsi="Times New Roman" w:cs="Times New Roman"/>
          <w:b/>
          <w:lang w:val="kk-KZ"/>
        </w:rPr>
        <w:t>-202</w:t>
      </w:r>
      <w:r w:rsidRPr="001275F3">
        <w:rPr>
          <w:rFonts w:ascii="Times New Roman" w:hAnsi="Times New Roman" w:cs="Times New Roman"/>
          <w:b/>
          <w:lang w:val="kk-KZ"/>
        </w:rPr>
        <w:t>5</w:t>
      </w:r>
      <w:r w:rsidRPr="00BC1C19">
        <w:rPr>
          <w:rFonts w:ascii="Times New Roman" w:hAnsi="Times New Roman" w:cs="Times New Roman"/>
          <w:b/>
          <w:lang w:val="kk-KZ"/>
        </w:rPr>
        <w:t xml:space="preserve"> оқу жылының көктемгі семестрі</w:t>
      </w:r>
    </w:p>
    <w:p w:rsidR="00BC1C19" w:rsidRPr="00BC1C19" w:rsidRDefault="00BC1C19" w:rsidP="00BC1C19">
      <w:pPr>
        <w:spacing w:after="0" w:line="240" w:lineRule="auto"/>
        <w:jc w:val="center"/>
        <w:rPr>
          <w:rFonts w:ascii="Times New Roman" w:hAnsi="Times New Roman" w:cs="Times New Roman"/>
          <w:b/>
          <w:lang w:val="kk-KZ"/>
        </w:rPr>
      </w:pPr>
      <w:r w:rsidRPr="00BC1C19">
        <w:rPr>
          <w:rFonts w:ascii="Times New Roman" w:hAnsi="Times New Roman" w:cs="Times New Roman"/>
          <w:b/>
          <w:lang w:val="kk-KZ"/>
        </w:rPr>
        <w:t>«</w:t>
      </w:r>
      <w:r w:rsidRPr="001275F3">
        <w:rPr>
          <w:rFonts w:ascii="Times New Roman" w:hAnsi="Times New Roman" w:cs="Times New Roman"/>
          <w:b/>
          <w:lang w:val="kk-KZ"/>
        </w:rPr>
        <w:t>Журналистика</w:t>
      </w:r>
      <w:r w:rsidRPr="00BC1C19">
        <w:rPr>
          <w:rFonts w:ascii="Times New Roman" w:hAnsi="Times New Roman" w:cs="Times New Roman"/>
          <w:b/>
          <w:lang w:val="kk-KZ"/>
        </w:rPr>
        <w:t>» білім беру бағдарламасы.</w:t>
      </w:r>
    </w:p>
    <w:p w:rsidR="00BC1C19" w:rsidRPr="00BC1C19" w:rsidRDefault="00BC1C19" w:rsidP="00BC1C19">
      <w:pPr>
        <w:spacing w:after="0" w:line="240" w:lineRule="auto"/>
        <w:jc w:val="center"/>
        <w:rPr>
          <w:rFonts w:ascii="Times New Roman" w:hAnsi="Times New Roman" w:cs="Times New Roman"/>
          <w:b/>
          <w:lang w:val="en-US"/>
        </w:rPr>
      </w:pPr>
      <w:r w:rsidRPr="00BC1C19">
        <w:rPr>
          <w:rFonts w:ascii="Times New Roman" w:hAnsi="Times New Roman" w:cs="Times New Roman"/>
          <w:b/>
          <w:lang w:val="kk-KZ"/>
        </w:rPr>
        <w:t>2 курс</w:t>
      </w:r>
      <w:r w:rsidR="002779BD" w:rsidRPr="001275F3">
        <w:rPr>
          <w:rFonts w:ascii="Times New Roman" w:hAnsi="Times New Roman" w:cs="Times New Roman"/>
          <w:b/>
          <w:lang w:val="kk-KZ"/>
        </w:rPr>
        <w:t>, қазақ бөлімі</w:t>
      </w:r>
    </w:p>
    <w:p w:rsidR="00BC1C19" w:rsidRPr="00BC1C19" w:rsidRDefault="00BC1C19" w:rsidP="00BC1C19">
      <w:pPr>
        <w:spacing w:after="0" w:line="240" w:lineRule="auto"/>
        <w:jc w:val="center"/>
        <w:rPr>
          <w:rFonts w:ascii="Times New Roman" w:hAnsi="Times New Roman" w:cs="Times New Roman"/>
          <w:b/>
          <w:lang w:val="kk-KZ"/>
        </w:rPr>
      </w:pPr>
      <w:r w:rsidRPr="00BC1C19">
        <w:rPr>
          <w:rFonts w:ascii="Times New Roman" w:hAnsi="Times New Roman" w:cs="Times New Roman"/>
          <w:b/>
          <w:lang w:val="kk-KZ"/>
        </w:rPr>
        <w:t>«</w:t>
      </w:r>
      <w:r w:rsidRPr="001275F3">
        <w:rPr>
          <w:rFonts w:ascii="Times New Roman" w:hAnsi="Times New Roman" w:cs="Times New Roman"/>
          <w:b/>
          <w:lang w:val="kk-KZ"/>
        </w:rPr>
        <w:t>Медиасауаттылық</w:t>
      </w:r>
      <w:r w:rsidRPr="00BC1C19">
        <w:rPr>
          <w:rFonts w:ascii="Times New Roman" w:hAnsi="Times New Roman" w:cs="Times New Roman"/>
          <w:b/>
          <w:lang w:val="kk-KZ"/>
        </w:rPr>
        <w:t>»</w:t>
      </w:r>
    </w:p>
    <w:p w:rsidR="00BC1C19" w:rsidRPr="00BC1C19" w:rsidRDefault="00BC1C19" w:rsidP="00BC1C19">
      <w:pPr>
        <w:spacing w:after="0" w:line="240" w:lineRule="auto"/>
        <w:rPr>
          <w:rFonts w:ascii="Times New Roman" w:hAnsi="Times New Roman" w:cs="Times New Roman"/>
          <w:b/>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552"/>
        <w:gridCol w:w="1276"/>
        <w:gridCol w:w="566"/>
        <w:gridCol w:w="1133"/>
        <w:gridCol w:w="1133"/>
        <w:gridCol w:w="1137"/>
        <w:gridCol w:w="988"/>
        <w:gridCol w:w="1700"/>
      </w:tblGrid>
      <w:tr w:rsidR="00BC1C19" w:rsidRPr="00BC1C19" w:rsidTr="004C5BCB">
        <w:trPr>
          <w:trHeight w:val="265"/>
        </w:trPr>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 xml:space="preserve">Пәннің </w:t>
            </w:r>
            <w:r w:rsidRPr="00BC1C19">
              <w:rPr>
                <w:rFonts w:ascii="Times New Roman" w:hAnsi="Times New Roman" w:cs="Times New Roman"/>
                <w:b/>
                <w:bCs/>
                <w:lang w:val="kk-KZ"/>
              </w:rPr>
              <w:t xml:space="preserve">ID және </w:t>
            </w:r>
            <w:r w:rsidRPr="00BC1C19">
              <w:rPr>
                <w:rFonts w:ascii="Times New Roman" w:hAnsi="Times New Roman" w:cs="Times New Roman"/>
                <w:b/>
                <w:lang w:val="kk-KZ"/>
              </w:rPr>
              <w:t xml:space="preserve">атауы </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 xml:space="preserve">Білім алушының өзіндік жұмысы </w:t>
            </w:r>
          </w:p>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(БӨЖ)</w:t>
            </w:r>
          </w:p>
          <w:p w:rsidR="00BC1C19" w:rsidRPr="00BC1C19" w:rsidRDefault="00BC1C19" w:rsidP="00BC1C19">
            <w:pPr>
              <w:spacing w:after="0" w:line="240" w:lineRule="auto"/>
              <w:rPr>
                <w:rFonts w:ascii="Times New Roman" w:hAnsi="Times New Roman" w:cs="Times New Roman"/>
                <w:bCs/>
                <w:i/>
                <w:iCs/>
                <w:lang w:val="kk-KZ"/>
              </w:rPr>
            </w:pPr>
          </w:p>
        </w:tc>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Кредиттер/сағаттар саны</w:t>
            </w:r>
          </w:p>
        </w:tc>
        <w:tc>
          <w:tcPr>
            <w:tcW w:w="9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Кредит-тердің</w:t>
            </w:r>
          </w:p>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 xml:space="preserve">жалпы </w:t>
            </w:r>
          </w:p>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 xml:space="preserve">Оқытушының жетекшілігімен білім алушының өзіндік жұмысы </w:t>
            </w:r>
          </w:p>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(ОБӨЖ)</w:t>
            </w:r>
          </w:p>
        </w:tc>
      </w:tr>
      <w:tr w:rsidR="00BC1C19" w:rsidRPr="00BC1C19" w:rsidTr="004C5BCB">
        <w:trPr>
          <w:trHeight w:val="883"/>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lang w:val="kk-KZ"/>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Cs/>
                <w:i/>
                <w:iCs/>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b/>
              </w:rPr>
            </w:pPr>
            <w:r w:rsidRPr="00BC1C19">
              <w:rPr>
                <w:rFonts w:ascii="Times New Roman" w:hAnsi="Times New Roman" w:cs="Times New Roman"/>
                <w:b/>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b/>
              </w:rPr>
            </w:pPr>
            <w:r w:rsidRPr="00BC1C19">
              <w:rPr>
                <w:rFonts w:ascii="Times New Roman" w:hAnsi="Times New Roman" w:cs="Times New Roman"/>
                <w:b/>
                <w:lang w:val="kk-KZ"/>
              </w:rPr>
              <w:t>Семинар</w:t>
            </w:r>
            <w:r w:rsidRPr="00BC1C19">
              <w:rPr>
                <w:rFonts w:ascii="Times New Roman" w:hAnsi="Times New Roman" w:cs="Times New Roman"/>
                <w:b/>
              </w:rPr>
              <w:t>сабақтар</w:t>
            </w:r>
            <w:r w:rsidRPr="00BC1C19">
              <w:rPr>
                <w:rFonts w:ascii="Times New Roman" w:hAnsi="Times New Roman" w:cs="Times New Roman"/>
                <w:b/>
                <w:lang w:val="kk-KZ"/>
              </w:rPr>
              <w:t>(СС)</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b/>
              </w:rPr>
            </w:pPr>
            <w:proofErr w:type="spellStart"/>
            <w:r w:rsidRPr="00BC1C19">
              <w:rPr>
                <w:rFonts w:ascii="Times New Roman" w:hAnsi="Times New Roman" w:cs="Times New Roman"/>
                <w:b/>
              </w:rPr>
              <w:t>Зерт</w:t>
            </w:r>
            <w:proofErr w:type="spellEnd"/>
            <w:r w:rsidRPr="00BC1C19">
              <w:rPr>
                <w:rFonts w:ascii="Times New Roman" w:hAnsi="Times New Roman" w:cs="Times New Roman"/>
                <w:b/>
              </w:rPr>
              <w:t>. с</w:t>
            </w:r>
            <w:r w:rsidRPr="00BC1C19">
              <w:rPr>
                <w:rFonts w:ascii="Times New Roman" w:hAnsi="Times New Roman" w:cs="Times New Roman"/>
                <w:b/>
                <w:lang w:val="kk-KZ"/>
              </w:rPr>
              <w:t>абақтар</w:t>
            </w:r>
            <w:r w:rsidRPr="00BC1C19">
              <w:rPr>
                <w:rFonts w:ascii="Times New Roman" w:hAnsi="Times New Roman" w:cs="Times New Roman"/>
                <w:b/>
              </w:rPr>
              <w:t xml:space="preserve"> (ЗС)</w:t>
            </w:r>
          </w:p>
        </w:tc>
        <w:tc>
          <w:tcPr>
            <w:tcW w:w="9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lang w:val="kk-KZ"/>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lang w:val="kk-KZ"/>
              </w:rPr>
            </w:pPr>
          </w:p>
        </w:tc>
      </w:tr>
      <w:tr w:rsidR="00BC1C19" w:rsidRPr="00BC1C19" w:rsidTr="004C5BC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w:t>
            </w:r>
            <w:r w:rsidRPr="001275F3">
              <w:rPr>
                <w:rFonts w:ascii="Times New Roman" w:hAnsi="Times New Roman" w:cs="Times New Roman"/>
                <w:b/>
                <w:lang w:val="kk-KZ"/>
              </w:rPr>
              <w:t>Медиасауаттылық</w:t>
            </w:r>
            <w:r w:rsidRPr="00BC1C19">
              <w:rPr>
                <w:rFonts w:ascii="Times New Roman" w:hAnsi="Times New Roman" w:cs="Times New Roman"/>
                <w:b/>
                <w:lang w:val="kk-KZ"/>
              </w:rPr>
              <w:t>»</w:t>
            </w:r>
          </w:p>
          <w:p w:rsidR="00BC1C19" w:rsidRPr="00BC1C19" w:rsidRDefault="00BC1C19" w:rsidP="00BC1C19">
            <w:pPr>
              <w:spacing w:after="0" w:line="240" w:lineRule="auto"/>
              <w:rPr>
                <w:rFonts w:ascii="Times New Roman" w:hAnsi="Times New Roman" w:cs="Times New Roman"/>
                <w:lang w:val="kk-KZ"/>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lang w:val="kk-KZ"/>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F46987"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F46987"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1,5</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F46987"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6</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F46987"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lang w:val="en-US"/>
              </w:rPr>
            </w:pPr>
            <w:r w:rsidRPr="00BC1C19">
              <w:rPr>
                <w:rFonts w:ascii="Times New Roman" w:hAnsi="Times New Roman" w:cs="Times New Roman"/>
                <w:lang w:val="en-US"/>
              </w:rPr>
              <w:t>-</w:t>
            </w:r>
          </w:p>
        </w:tc>
      </w:tr>
      <w:tr w:rsidR="00BC1C19" w:rsidRPr="00BC1C19" w:rsidTr="00BC1C19">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b/>
                <w:bCs/>
              </w:rPr>
            </w:pPr>
            <w:r w:rsidRPr="00BC1C19">
              <w:rPr>
                <w:rFonts w:ascii="Times New Roman" w:hAnsi="Times New Roman" w:cs="Times New Roman"/>
                <w:b/>
                <w:lang w:val="kk-KZ"/>
              </w:rPr>
              <w:t>ПӘН</w:t>
            </w:r>
            <w:r w:rsidRPr="00BC1C19">
              <w:rPr>
                <w:rFonts w:ascii="Times New Roman" w:hAnsi="Times New Roman" w:cs="Times New Roman"/>
                <w:b/>
              </w:rPr>
              <w:t xml:space="preserve"> ТУРАЛЫ АКАДЕМИЯЛЫҚ АҚПАРАТ</w:t>
            </w:r>
          </w:p>
        </w:tc>
      </w:tr>
      <w:tr w:rsidR="00BC1C19" w:rsidRPr="00942C3B" w:rsidTr="004C5BC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Оқыту түрі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rPr>
            </w:pPr>
            <w:r w:rsidRPr="00BC1C19">
              <w:rPr>
                <w:rFonts w:ascii="Times New Roman" w:hAnsi="Times New Roman" w:cs="Times New Roman"/>
                <w:b/>
              </w:rPr>
              <w:t>Цикл</w:t>
            </w:r>
            <w:r w:rsidRPr="00BC1C19">
              <w:rPr>
                <w:rFonts w:ascii="Times New Roman" w:hAnsi="Times New Roman" w:cs="Times New Roman"/>
                <w:b/>
                <w:lang w:val="kk-KZ"/>
              </w:rPr>
              <w:t>ы</w:t>
            </w:r>
            <w:r w:rsidRPr="00BC1C19">
              <w:rPr>
                <w:rFonts w:ascii="Times New Roman" w:hAnsi="Times New Roman" w:cs="Times New Roman"/>
                <w:b/>
              </w:rPr>
              <w:t xml:space="preserve">, </w:t>
            </w:r>
          </w:p>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rPr>
              <w:t>компонент</w:t>
            </w:r>
            <w:r w:rsidRPr="00BC1C19">
              <w:rPr>
                <w:rFonts w:ascii="Times New Roman" w:hAnsi="Times New Roman" w:cs="Times New Roman"/>
                <w:b/>
                <w:lang w:val="kk-KZ"/>
              </w:rPr>
              <w:t>і</w:t>
            </w:r>
          </w:p>
        </w:tc>
        <w:tc>
          <w:tcPr>
            <w:tcW w:w="1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Дәріс түрлері</w:t>
            </w:r>
          </w:p>
        </w:tc>
        <w:tc>
          <w:tcPr>
            <w:tcW w:w="2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Семинар сабақтарының түрлері</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Қорытынды бақылаудың түрі мен платформасы</w:t>
            </w:r>
          </w:p>
        </w:tc>
      </w:tr>
      <w:tr w:rsidR="00BC1C19" w:rsidRPr="00BC1C19" w:rsidTr="004C5BC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C19" w:rsidRPr="00BC1C19" w:rsidRDefault="00BC1C19" w:rsidP="00BC1C19">
            <w:pPr>
              <w:spacing w:after="0" w:line="240" w:lineRule="auto"/>
              <w:rPr>
                <w:rFonts w:ascii="Times New Roman" w:hAnsi="Times New Roman" w:cs="Times New Roman"/>
                <w:bCs/>
                <w:lang w:val="kk-KZ"/>
              </w:rPr>
            </w:pPr>
            <w:r w:rsidRPr="00BC1C19">
              <w:rPr>
                <w:rFonts w:ascii="Times New Roman" w:hAnsi="Times New Roman" w:cs="Times New Roman"/>
                <w:bCs/>
                <w:lang w:val="kk-KZ"/>
              </w:rPr>
              <w:t>Оффлайн</w:t>
            </w:r>
          </w:p>
          <w:p w:rsidR="00BC1C19" w:rsidRPr="00BC1C19" w:rsidRDefault="00BC1C19" w:rsidP="00BC1C19">
            <w:pPr>
              <w:spacing w:after="0" w:line="240" w:lineRule="auto"/>
              <w:rPr>
                <w:rFonts w:ascii="Times New Roman" w:hAnsi="Times New Roman" w:cs="Times New Roman"/>
                <w:bCs/>
                <w:i/>
                <w:iCs/>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 xml:space="preserve">Негізгі </w:t>
            </w:r>
          </w:p>
        </w:tc>
        <w:tc>
          <w:tcPr>
            <w:tcW w:w="1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дәстүрлі</w:t>
            </w:r>
            <w:r w:rsidRPr="00BC1C19">
              <w:rPr>
                <w:rFonts w:ascii="Times New Roman" w:hAnsi="Times New Roman" w:cs="Times New Roman"/>
              </w:rPr>
              <w:t>,</w:t>
            </w:r>
            <w:r w:rsidRPr="00BC1C19">
              <w:rPr>
                <w:rFonts w:ascii="Times New Roman" w:hAnsi="Times New Roman" w:cs="Times New Roman"/>
                <w:lang w:val="kk-KZ"/>
              </w:rPr>
              <w:t xml:space="preserve"> ақпараттық, аналитикалық,</w:t>
            </w:r>
          </w:p>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құқықтық</w:t>
            </w:r>
          </w:p>
        </w:tc>
        <w:tc>
          <w:tcPr>
            <w:tcW w:w="2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 xml:space="preserve">талқылау, кейс талдау, сұрақ-жауап алу, ғылыми сараптама, дисскусия, сыртқы цифрлық білім беру құралдарын пайдалану </w:t>
            </w:r>
          </w:p>
        </w:tc>
        <w:tc>
          <w:tcPr>
            <w:tcW w:w="26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lang w:val="kk-KZ"/>
              </w:rPr>
            </w:pPr>
            <w:proofErr w:type="spellStart"/>
            <w:r w:rsidRPr="00BC1C19">
              <w:rPr>
                <w:rFonts w:ascii="Times New Roman" w:hAnsi="Times New Roman" w:cs="Times New Roman"/>
              </w:rPr>
              <w:t>Univer</w:t>
            </w:r>
            <w:proofErr w:type="spellEnd"/>
            <w:r w:rsidRPr="00BC1C19">
              <w:rPr>
                <w:rFonts w:ascii="Times New Roman" w:hAnsi="Times New Roman" w:cs="Times New Roman"/>
                <w:lang w:val="kk-KZ"/>
              </w:rPr>
              <w:t xml:space="preserve"> жазбаша </w:t>
            </w:r>
          </w:p>
        </w:tc>
      </w:tr>
      <w:tr w:rsidR="00BC1C19" w:rsidRPr="00942C3B" w:rsidTr="004C5BCB">
        <w:trPr>
          <w:trHeight w:val="214"/>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Default="00BC1C19" w:rsidP="00BC1C19">
            <w:pPr>
              <w:spacing w:after="0" w:line="240" w:lineRule="auto"/>
              <w:rPr>
                <w:rFonts w:ascii="Times New Roman" w:hAnsi="Times New Roman" w:cs="Times New Roman"/>
                <w:b/>
                <w:lang w:val="en-US"/>
              </w:rPr>
            </w:pPr>
            <w:r w:rsidRPr="00BC1C19">
              <w:rPr>
                <w:rFonts w:ascii="Times New Roman" w:hAnsi="Times New Roman" w:cs="Times New Roman"/>
                <w:b/>
                <w:lang w:val="kk-KZ"/>
              </w:rPr>
              <w:t>Дәріскер (лер</w:t>
            </w:r>
            <w:r w:rsidRPr="00BC1C19">
              <w:rPr>
                <w:rFonts w:ascii="Times New Roman" w:hAnsi="Times New Roman" w:cs="Times New Roman"/>
                <w:b/>
              </w:rPr>
              <w:t>)</w:t>
            </w:r>
          </w:p>
          <w:p w:rsidR="00942C3B" w:rsidRPr="00942C3B" w:rsidRDefault="00942C3B" w:rsidP="00BC1C19">
            <w:pPr>
              <w:spacing w:after="0" w:line="240" w:lineRule="auto"/>
              <w:rPr>
                <w:rFonts w:ascii="Times New Roman" w:hAnsi="Times New Roman" w:cs="Times New Roman"/>
                <w:b/>
                <w:lang w:val="en-US"/>
              </w:rPr>
            </w:pP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Әлімжанова Айкерім Болатқызы, журналистика факультетінің аға оқытушысы, PhD</w:t>
            </w:r>
          </w:p>
        </w:tc>
        <w:tc>
          <w:tcPr>
            <w:tcW w:w="26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lang w:val="kk-KZ"/>
              </w:rPr>
            </w:pPr>
          </w:p>
        </w:tc>
      </w:tr>
      <w:tr w:rsidR="00BC1C19" w:rsidRPr="00BC1C19" w:rsidTr="004C5BC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proofErr w:type="spellStart"/>
            <w:r w:rsidRPr="00BC1C19">
              <w:rPr>
                <w:rFonts w:ascii="Times New Roman" w:hAnsi="Times New Roman" w:cs="Times New Roman"/>
                <w:b/>
              </w:rPr>
              <w:t>e-mail</w:t>
            </w:r>
            <w:proofErr w:type="spellEnd"/>
            <w:r w:rsidRPr="00BC1C19">
              <w:rPr>
                <w:rFonts w:ascii="Times New Roman" w:hAnsi="Times New Roman" w:cs="Times New Roman"/>
                <w:b/>
                <w:lang w:val="kk-KZ"/>
              </w:rPr>
              <w:t>:</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lang w:val="en-US"/>
              </w:rPr>
              <w:t>Aikerim.alimzhan@gmail.com</w:t>
            </w:r>
          </w:p>
        </w:tc>
        <w:tc>
          <w:tcPr>
            <w:tcW w:w="26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lang w:val="kk-KZ"/>
              </w:rPr>
            </w:pPr>
          </w:p>
        </w:tc>
      </w:tr>
      <w:tr w:rsidR="00BC1C19" w:rsidRPr="00BC1C19" w:rsidTr="004C5BC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rPr>
              <w:t>Телефон</w:t>
            </w:r>
            <w:r w:rsidRPr="00BC1C19">
              <w:rPr>
                <w:rFonts w:ascii="Times New Roman" w:hAnsi="Times New Roman" w:cs="Times New Roman"/>
                <w:b/>
                <w:lang w:val="kk-KZ"/>
              </w:rPr>
              <w:t>ы:</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lang w:val="en-US"/>
              </w:rPr>
            </w:pPr>
            <w:r w:rsidRPr="00BC1C19">
              <w:rPr>
                <w:rFonts w:ascii="Times New Roman" w:hAnsi="Times New Roman" w:cs="Times New Roman"/>
              </w:rPr>
              <w:t>8 (7</w:t>
            </w:r>
            <w:r w:rsidRPr="00BC1C19">
              <w:rPr>
                <w:rFonts w:ascii="Times New Roman" w:hAnsi="Times New Roman" w:cs="Times New Roman"/>
                <w:lang w:val="en-US"/>
              </w:rPr>
              <w:t>01</w:t>
            </w:r>
            <w:r w:rsidRPr="00BC1C19">
              <w:rPr>
                <w:rFonts w:ascii="Times New Roman" w:hAnsi="Times New Roman" w:cs="Times New Roman"/>
              </w:rPr>
              <w:t xml:space="preserve">) </w:t>
            </w:r>
            <w:r w:rsidRPr="00BC1C19">
              <w:rPr>
                <w:rFonts w:ascii="Times New Roman" w:hAnsi="Times New Roman" w:cs="Times New Roman"/>
                <w:lang w:val="en-US"/>
              </w:rPr>
              <w:t>7353260</w:t>
            </w:r>
          </w:p>
        </w:tc>
        <w:tc>
          <w:tcPr>
            <w:tcW w:w="26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lang w:val="kk-KZ"/>
              </w:rPr>
            </w:pPr>
          </w:p>
        </w:tc>
      </w:tr>
      <w:tr w:rsidR="00BC1C19" w:rsidRPr="00BC1C19" w:rsidTr="004C5BC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rPr>
            </w:pPr>
            <w:r w:rsidRPr="00BC1C19">
              <w:rPr>
                <w:rFonts w:ascii="Times New Roman" w:hAnsi="Times New Roman" w:cs="Times New Roman"/>
                <w:b/>
              </w:rPr>
              <w:t>Ассистен</w:t>
            </w:r>
            <w:proofErr w:type="gramStart"/>
            <w:r w:rsidRPr="00BC1C19">
              <w:rPr>
                <w:rFonts w:ascii="Times New Roman" w:hAnsi="Times New Roman" w:cs="Times New Roman"/>
                <w:b/>
              </w:rPr>
              <w:t>т(</w:t>
            </w:r>
            <w:proofErr w:type="gramEnd"/>
            <w:r w:rsidRPr="00BC1C19">
              <w:rPr>
                <w:rFonts w:ascii="Times New Roman" w:hAnsi="Times New Roman" w:cs="Times New Roman"/>
                <w:b/>
                <w:lang w:val="kk-KZ"/>
              </w:rPr>
              <w:t>тер</w:t>
            </w:r>
            <w:r w:rsidRPr="00BC1C19">
              <w:rPr>
                <w:rFonts w:ascii="Times New Roman" w:hAnsi="Times New Roman" w:cs="Times New Roman"/>
                <w:b/>
              </w:rPr>
              <w:t>)</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C19" w:rsidRPr="00942C3B" w:rsidRDefault="00942C3B" w:rsidP="00BC1C19">
            <w:pPr>
              <w:spacing w:after="0" w:line="240" w:lineRule="auto"/>
              <w:rPr>
                <w:rFonts w:ascii="Times New Roman" w:hAnsi="Times New Roman" w:cs="Times New Roman"/>
                <w:lang w:val="kk-KZ"/>
              </w:rPr>
            </w:pPr>
            <w:r>
              <w:rPr>
                <w:rFonts w:ascii="Times New Roman" w:hAnsi="Times New Roman" w:cs="Times New Roman"/>
                <w:lang w:val="kk-KZ"/>
              </w:rPr>
              <w:t>Мектеп Аманқос</w:t>
            </w:r>
          </w:p>
        </w:tc>
        <w:tc>
          <w:tcPr>
            <w:tcW w:w="26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lang w:val="kk-KZ"/>
              </w:rPr>
            </w:pPr>
          </w:p>
        </w:tc>
      </w:tr>
      <w:tr w:rsidR="00BC1C19" w:rsidRPr="00BC1C19" w:rsidTr="004C5BC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proofErr w:type="spellStart"/>
            <w:r w:rsidRPr="00BC1C19">
              <w:rPr>
                <w:rFonts w:ascii="Times New Roman" w:hAnsi="Times New Roman" w:cs="Times New Roman"/>
                <w:b/>
              </w:rPr>
              <w:t>e-mail</w:t>
            </w:r>
            <w:proofErr w:type="spellEnd"/>
            <w:r w:rsidRPr="00BC1C19">
              <w:rPr>
                <w:rFonts w:ascii="Times New Roman" w:hAnsi="Times New Roman" w:cs="Times New Roman"/>
                <w:b/>
                <w:lang w:val="kk-KZ"/>
              </w:rPr>
              <w:t>:</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rPr>
            </w:pPr>
          </w:p>
        </w:tc>
        <w:tc>
          <w:tcPr>
            <w:tcW w:w="26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lang w:val="kk-KZ"/>
              </w:rPr>
            </w:pPr>
          </w:p>
        </w:tc>
      </w:tr>
      <w:tr w:rsidR="00BC1C19" w:rsidRPr="00BC1C19" w:rsidTr="004C5BC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rPr>
              <w:t>Телефон</w:t>
            </w:r>
            <w:r w:rsidRPr="00BC1C19">
              <w:rPr>
                <w:rFonts w:ascii="Times New Roman" w:hAnsi="Times New Roman" w:cs="Times New Roman"/>
                <w:b/>
                <w:lang w:val="kk-KZ"/>
              </w:rPr>
              <w:t>ы:</w:t>
            </w:r>
          </w:p>
        </w:tc>
        <w:tc>
          <w:tcPr>
            <w:tcW w:w="52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lang w:val="en-US"/>
              </w:rPr>
              <w:t>87073909790</w:t>
            </w:r>
          </w:p>
        </w:tc>
        <w:tc>
          <w:tcPr>
            <w:tcW w:w="26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lang w:val="kk-KZ"/>
              </w:rPr>
            </w:pPr>
          </w:p>
        </w:tc>
      </w:tr>
      <w:tr w:rsidR="00BC1C19" w:rsidRPr="00BC1C19" w:rsidTr="00BC1C19">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b/>
                <w:lang w:val="kk-KZ"/>
              </w:rPr>
              <w:t>ПӘН</w:t>
            </w:r>
            <w:r w:rsidRPr="00BC1C19">
              <w:rPr>
                <w:rFonts w:ascii="Times New Roman" w:hAnsi="Times New Roman" w:cs="Times New Roman"/>
                <w:b/>
              </w:rPr>
              <w:t>Н</w:t>
            </w:r>
            <w:r w:rsidRPr="00BC1C19">
              <w:rPr>
                <w:rFonts w:ascii="Times New Roman" w:hAnsi="Times New Roman" w:cs="Times New Roman"/>
                <w:b/>
                <w:lang w:val="kk-KZ"/>
              </w:rPr>
              <w:t>І</w:t>
            </w:r>
            <w:r w:rsidRPr="00BC1C19">
              <w:rPr>
                <w:rFonts w:ascii="Times New Roman" w:hAnsi="Times New Roman" w:cs="Times New Roman"/>
                <w:b/>
              </w:rPr>
              <w:t>Ң АКАДЕМИЯЛЫҚ ПРЕЗЕНТАЦИЯСЫ</w:t>
            </w:r>
          </w:p>
        </w:tc>
      </w:tr>
      <w:tr w:rsidR="00BC1C19" w:rsidRPr="00942C3B" w:rsidTr="004C5BCB">
        <w:tc>
          <w:tcPr>
            <w:tcW w:w="2552" w:type="dxa"/>
            <w:tcBorders>
              <w:top w:val="single" w:sz="4" w:space="0" w:color="000000"/>
              <w:left w:val="single" w:sz="4" w:space="0" w:color="000000"/>
              <w:bottom w:val="single" w:sz="4" w:space="0" w:color="000000"/>
              <w:right w:val="single" w:sz="4" w:space="0" w:color="000000"/>
            </w:tcBorders>
            <w:hideMark/>
          </w:tcPr>
          <w:p w:rsidR="00BC1C19" w:rsidRPr="00BC1C19" w:rsidRDefault="00BC1C19" w:rsidP="00BC1C19">
            <w:pPr>
              <w:spacing w:after="0" w:line="240" w:lineRule="auto"/>
              <w:rPr>
                <w:rFonts w:ascii="Times New Roman" w:hAnsi="Times New Roman" w:cs="Times New Roman"/>
                <w:b/>
              </w:rPr>
            </w:pPr>
            <w:r w:rsidRPr="001275F3">
              <w:rPr>
                <w:rFonts w:ascii="Times New Roman" w:hAnsi="Times New Roman" w:cs="Times New Roman"/>
                <w:b/>
                <w:lang w:val="kk-KZ"/>
              </w:rPr>
              <w:t>«Медиасауаттылық» пәнінің мақсаты сыни тұрғыдан ойлау, әртүрлі БАҚ көздерінен алынған ақпаратты талдау және түсіндіру дағдыларын дамыту.</w:t>
            </w:r>
          </w:p>
        </w:tc>
        <w:tc>
          <w:tcPr>
            <w:tcW w:w="5245" w:type="dxa"/>
            <w:gridSpan w:val="5"/>
            <w:tcBorders>
              <w:top w:val="single" w:sz="4" w:space="0" w:color="000000"/>
              <w:left w:val="single" w:sz="4" w:space="0" w:color="000000"/>
              <w:bottom w:val="single" w:sz="4" w:space="0" w:color="000000"/>
              <w:right w:val="single" w:sz="4" w:space="0" w:color="000000"/>
            </w:tcBorders>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Оқытудан күтілетін нәтижелер</w:t>
            </w:r>
            <w:r w:rsidRPr="001275F3">
              <w:rPr>
                <w:rFonts w:ascii="Times New Roman" w:hAnsi="Times New Roman" w:cs="Times New Roman"/>
                <w:b/>
                <w:lang w:val="kk-KZ"/>
              </w:rPr>
              <w:t>і</w:t>
            </w:r>
            <w:r w:rsidRPr="00BC1C19">
              <w:rPr>
                <w:rFonts w:ascii="Times New Roman" w:hAnsi="Times New Roman" w:cs="Times New Roman"/>
                <w:b/>
                <w:lang w:val="kk-KZ"/>
              </w:rPr>
              <w:t xml:space="preserve"> (ОН)</w:t>
            </w:r>
          </w:p>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 xml:space="preserve">Пәнді оқыту нәтижесінде білім алушы </w:t>
            </w:r>
          </w:p>
          <w:p w:rsidR="00BC1C19" w:rsidRPr="001275F3" w:rsidRDefault="00BC1C19"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 xml:space="preserve">ақпараттың сенімділігін бағалайды, манипуляция мен насихатты ажыратады. </w:t>
            </w:r>
          </w:p>
          <w:p w:rsidR="00BC1C19" w:rsidRPr="001275F3" w:rsidRDefault="00BC1C19" w:rsidP="00BC1C19">
            <w:pPr>
              <w:spacing w:after="0" w:line="240" w:lineRule="auto"/>
              <w:rPr>
                <w:rFonts w:ascii="Times New Roman" w:hAnsi="Times New Roman" w:cs="Times New Roman"/>
                <w:lang w:val="kk-KZ"/>
              </w:rPr>
            </w:pPr>
          </w:p>
          <w:p w:rsidR="00BC1C19" w:rsidRPr="00BC1C19" w:rsidRDefault="00BC1C19" w:rsidP="00BC1C19">
            <w:pPr>
              <w:spacing w:after="0" w:line="240" w:lineRule="auto"/>
              <w:rPr>
                <w:rFonts w:ascii="Times New Roman" w:hAnsi="Times New Roman" w:cs="Times New Roman"/>
                <w:lang w:val="kk-KZ"/>
              </w:rPr>
            </w:pPr>
          </w:p>
          <w:p w:rsidR="00BC1C19" w:rsidRPr="00BC1C19" w:rsidRDefault="00BC1C19" w:rsidP="00BC1C19">
            <w:pPr>
              <w:spacing w:after="0" w:line="240" w:lineRule="auto"/>
              <w:rPr>
                <w:rFonts w:ascii="Times New Roman" w:hAnsi="Times New Roman" w:cs="Times New Roman"/>
                <w:lang w:val="kk-KZ"/>
              </w:rPr>
            </w:pPr>
          </w:p>
          <w:p w:rsidR="00BC1C19" w:rsidRPr="00BC1C19" w:rsidRDefault="00BC1C19" w:rsidP="00BC1C19">
            <w:pPr>
              <w:spacing w:after="0" w:line="240" w:lineRule="auto"/>
              <w:rPr>
                <w:rFonts w:ascii="Times New Roman" w:hAnsi="Times New Roman" w:cs="Times New Roman"/>
                <w:b/>
                <w:lang w:val="kk-KZ"/>
              </w:rPr>
            </w:pPr>
          </w:p>
        </w:tc>
        <w:tc>
          <w:tcPr>
            <w:tcW w:w="2688" w:type="dxa"/>
            <w:gridSpan w:val="2"/>
            <w:tcBorders>
              <w:top w:val="single" w:sz="4" w:space="0" w:color="000000"/>
              <w:left w:val="single" w:sz="4" w:space="0" w:color="000000"/>
              <w:bottom w:val="single" w:sz="4" w:space="0" w:color="000000"/>
              <w:right w:val="single" w:sz="4" w:space="0" w:color="000000"/>
            </w:tcBorders>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bCs/>
                <w:lang w:val="kk-KZ"/>
              </w:rPr>
              <w:t>ОН қол жеткізу индикаторлары (ЖИ)</w:t>
            </w:r>
          </w:p>
          <w:p w:rsidR="00BC1C19" w:rsidRPr="001275F3" w:rsidRDefault="00BC1C19"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Жеке өмірге араласпау және сөз бостандығы құқығы сияқты БАҚ-тың этикалық аспектілері туралы түсінікті дамыту.</w:t>
            </w:r>
          </w:p>
          <w:p w:rsidR="00BC1C19" w:rsidRPr="00BC1C19" w:rsidRDefault="00BC1C19"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Нәтижесінде студенттер қазіргі әлемде белсенді, сыни тұтынушы және ақпаратты жасаушы болуға үйренеді.</w:t>
            </w:r>
          </w:p>
          <w:p w:rsidR="00BC1C19" w:rsidRPr="00BC1C19" w:rsidRDefault="00BC1C19" w:rsidP="00BC1C19">
            <w:pPr>
              <w:spacing w:after="0" w:line="240" w:lineRule="auto"/>
              <w:rPr>
                <w:rFonts w:ascii="Times New Roman" w:hAnsi="Times New Roman" w:cs="Times New Roman"/>
                <w:b/>
                <w:bCs/>
                <w:lang w:val="kk-KZ"/>
              </w:rPr>
            </w:pPr>
          </w:p>
        </w:tc>
      </w:tr>
      <w:tr w:rsidR="00BC1C19" w:rsidRPr="00942C3B" w:rsidTr="004C5BCB">
        <w:trPr>
          <w:trHeight w:val="841"/>
        </w:trPr>
        <w:tc>
          <w:tcPr>
            <w:tcW w:w="2552" w:type="dxa"/>
            <w:vMerge w:val="restart"/>
            <w:tcBorders>
              <w:top w:val="single" w:sz="4" w:space="0" w:color="000000"/>
              <w:left w:val="single" w:sz="4" w:space="0" w:color="000000"/>
              <w:bottom w:val="single" w:sz="4" w:space="0" w:color="000000"/>
              <w:right w:val="single" w:sz="4" w:space="0" w:color="000000"/>
            </w:tcBorders>
          </w:tcPr>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lastRenderedPageBreak/>
              <w:t>–</w:t>
            </w:r>
          </w:p>
          <w:p w:rsidR="00BC1C19" w:rsidRPr="00BC1C19" w:rsidRDefault="00BC1C19" w:rsidP="00BC1C19">
            <w:pPr>
              <w:spacing w:after="0" w:line="240" w:lineRule="auto"/>
              <w:rPr>
                <w:rFonts w:ascii="Times New Roman" w:hAnsi="Times New Roman" w:cs="Times New Roman"/>
                <w:lang w:val="kk-KZ"/>
              </w:rPr>
            </w:pPr>
          </w:p>
        </w:tc>
        <w:tc>
          <w:tcPr>
            <w:tcW w:w="5245" w:type="dxa"/>
            <w:gridSpan w:val="5"/>
            <w:vMerge w:val="restart"/>
            <w:tcBorders>
              <w:top w:val="single" w:sz="4" w:space="0" w:color="000000"/>
              <w:left w:val="single" w:sz="4" w:space="0" w:color="000000"/>
              <w:bottom w:val="single" w:sz="4" w:space="0" w:color="000000"/>
              <w:right w:val="single" w:sz="4" w:space="0" w:color="000000"/>
            </w:tcBorders>
          </w:tcPr>
          <w:p w:rsidR="00BC1C19" w:rsidRPr="001275F3"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 xml:space="preserve">1. </w:t>
            </w:r>
            <w:r w:rsidRPr="001275F3">
              <w:rPr>
                <w:rFonts w:ascii="Times New Roman" w:hAnsi="Times New Roman" w:cs="Times New Roman"/>
                <w:lang w:val="kk-KZ"/>
              </w:rPr>
              <w:t>Ақпараттың сенімділігін бағалаңыз, манипуляция мен насихатты мойындаңыз.</w:t>
            </w:r>
          </w:p>
          <w:p w:rsidR="00BC1C19" w:rsidRPr="001275F3" w:rsidRDefault="00BC1C19"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Әртүрлі медиа құралдарымен және форматтарымен (мәтіндер, бейнелер, фотосуреттер, әлеуметтік желілер және т.б.) жұмыс істеу дағдыларын дамыту.</w:t>
            </w:r>
          </w:p>
          <w:p w:rsidR="00BC1C19" w:rsidRPr="00BC1C19" w:rsidRDefault="00BC1C19" w:rsidP="00BC1C19">
            <w:pPr>
              <w:spacing w:after="0" w:line="240" w:lineRule="auto"/>
              <w:rPr>
                <w:rFonts w:ascii="Times New Roman" w:hAnsi="Times New Roman" w:cs="Times New Roman"/>
                <w:lang w:val="kk-KZ"/>
              </w:rPr>
            </w:pPr>
          </w:p>
          <w:p w:rsidR="00BC1C19" w:rsidRPr="00BC1C19" w:rsidRDefault="00BC1C19" w:rsidP="00BC1C19">
            <w:pPr>
              <w:spacing w:after="0" w:line="240" w:lineRule="auto"/>
              <w:rPr>
                <w:rFonts w:ascii="Times New Roman" w:hAnsi="Times New Roman" w:cs="Times New Roman"/>
                <w:lang w:val="kk-KZ"/>
              </w:rPr>
            </w:pPr>
          </w:p>
          <w:p w:rsidR="00BC1C19" w:rsidRPr="00BC1C19" w:rsidRDefault="00BC1C19" w:rsidP="00BC1C19">
            <w:pPr>
              <w:spacing w:after="0" w:line="240" w:lineRule="auto"/>
              <w:rPr>
                <w:rFonts w:ascii="Times New Roman" w:hAnsi="Times New Roman" w:cs="Times New Roman"/>
                <w:lang w:val="kk-KZ"/>
              </w:rPr>
            </w:pPr>
          </w:p>
        </w:tc>
        <w:tc>
          <w:tcPr>
            <w:tcW w:w="2688" w:type="dxa"/>
            <w:gridSpan w:val="2"/>
            <w:tcBorders>
              <w:top w:val="single" w:sz="4" w:space="0" w:color="000000"/>
              <w:left w:val="single" w:sz="4" w:space="0" w:color="000000"/>
              <w:bottom w:val="single" w:sz="4" w:space="0" w:color="000000"/>
              <w:right w:val="single" w:sz="4" w:space="0" w:color="000000"/>
            </w:tcBorders>
            <w:hideMark/>
          </w:tcPr>
          <w:p w:rsidR="00BC1C19" w:rsidRPr="001275F3"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 xml:space="preserve">1.1. </w:t>
            </w:r>
            <w:r w:rsidRPr="001275F3">
              <w:rPr>
                <w:rFonts w:ascii="Times New Roman" w:hAnsi="Times New Roman" w:cs="Times New Roman"/>
                <w:lang w:val="kk-KZ"/>
              </w:rPr>
              <w:t>Әртүрлі медиа құралдарымен және форматтарымен (мәтіндер, бейнелер, фотосуреттер, әлеуметтік желілер және т.б.) жұмыс істеу дағдыларын дамытады.</w:t>
            </w:r>
          </w:p>
          <w:p w:rsidR="00BC1C19" w:rsidRPr="00BC1C19" w:rsidRDefault="00BC1C19" w:rsidP="00BC1C19">
            <w:pPr>
              <w:spacing w:after="0" w:line="240" w:lineRule="auto"/>
              <w:rPr>
                <w:rFonts w:ascii="Times New Roman" w:hAnsi="Times New Roman" w:cs="Times New Roman"/>
                <w:b/>
                <w:lang w:val="kk-KZ"/>
              </w:rPr>
            </w:pPr>
          </w:p>
        </w:tc>
      </w:tr>
      <w:tr w:rsidR="00BC1C19" w:rsidRPr="00942C3B" w:rsidTr="004C5BCB">
        <w:trPr>
          <w:trHeight w:val="152"/>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lang w:val="kk-KZ"/>
              </w:rPr>
            </w:pPr>
          </w:p>
        </w:tc>
        <w:tc>
          <w:tcPr>
            <w:tcW w:w="5245" w:type="dxa"/>
            <w:gridSpan w:val="5"/>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lang w:val="kk-KZ"/>
              </w:rPr>
            </w:pPr>
          </w:p>
        </w:tc>
        <w:tc>
          <w:tcPr>
            <w:tcW w:w="2688" w:type="dxa"/>
            <w:gridSpan w:val="2"/>
            <w:tcBorders>
              <w:top w:val="single" w:sz="4" w:space="0" w:color="000000"/>
              <w:left w:val="single" w:sz="4" w:space="0" w:color="000000"/>
              <w:bottom w:val="single" w:sz="4" w:space="0" w:color="000000"/>
              <w:right w:val="single" w:sz="4" w:space="0" w:color="000000"/>
            </w:tcBorders>
            <w:hideMark/>
          </w:tcPr>
          <w:p w:rsidR="00BC1C19" w:rsidRPr="001275F3"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1.2.</w:t>
            </w:r>
            <w:r w:rsidRPr="001275F3">
              <w:rPr>
                <w:rFonts w:ascii="Times New Roman" w:hAnsi="Times New Roman" w:cs="Times New Roman"/>
                <w:lang w:val="kk-KZ"/>
              </w:rPr>
              <w:t>Студенттердің медиаконтентке деген саналы және жауапты көзқарасын қалыптастырады.</w:t>
            </w:r>
          </w:p>
          <w:p w:rsidR="00BC1C19" w:rsidRPr="00BC1C19" w:rsidRDefault="00BC1C19" w:rsidP="00BC1C19">
            <w:pPr>
              <w:spacing w:after="0" w:line="240" w:lineRule="auto"/>
              <w:rPr>
                <w:rFonts w:ascii="Times New Roman" w:hAnsi="Times New Roman" w:cs="Times New Roman"/>
                <w:lang w:val="kk-KZ"/>
              </w:rPr>
            </w:pPr>
          </w:p>
        </w:tc>
      </w:tr>
      <w:tr w:rsidR="00BC1C19" w:rsidRPr="00942C3B" w:rsidTr="004C5BCB">
        <w:trPr>
          <w:trHeight w:val="711"/>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lang w:val="kk-KZ"/>
              </w:rPr>
            </w:pPr>
          </w:p>
        </w:tc>
        <w:tc>
          <w:tcPr>
            <w:tcW w:w="5245" w:type="dxa"/>
            <w:gridSpan w:val="5"/>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lang w:val="kk-KZ"/>
              </w:rPr>
            </w:pPr>
          </w:p>
        </w:tc>
        <w:tc>
          <w:tcPr>
            <w:tcW w:w="2688" w:type="dxa"/>
            <w:gridSpan w:val="2"/>
            <w:tcBorders>
              <w:top w:val="single" w:sz="4" w:space="0" w:color="000000"/>
              <w:left w:val="single" w:sz="4" w:space="0" w:color="000000"/>
              <w:bottom w:val="single" w:sz="4" w:space="0" w:color="000000"/>
              <w:right w:val="single" w:sz="4" w:space="0" w:color="000000"/>
            </w:tcBorders>
            <w:hideMark/>
          </w:tcPr>
          <w:p w:rsidR="00BC1C19" w:rsidRPr="001275F3"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1.3.</w:t>
            </w:r>
            <w:r w:rsidRPr="001275F3">
              <w:rPr>
                <w:rFonts w:ascii="Times New Roman" w:hAnsi="Times New Roman" w:cs="Times New Roman"/>
                <w:lang w:val="kk-KZ"/>
              </w:rPr>
              <w:t>Дезинформацияға, жалған жаңалықтарға және басқа да жағымсыз БАҚ құбылыстарына қарсы тұра алады.</w:t>
            </w:r>
          </w:p>
          <w:p w:rsidR="00BC1C19" w:rsidRPr="00BC1C19" w:rsidRDefault="00BC1C19" w:rsidP="00BC1C19">
            <w:pPr>
              <w:spacing w:after="0" w:line="240" w:lineRule="auto"/>
              <w:rPr>
                <w:rFonts w:ascii="Times New Roman" w:hAnsi="Times New Roman" w:cs="Times New Roman"/>
                <w:lang w:val="kk-KZ"/>
              </w:rPr>
            </w:pPr>
          </w:p>
        </w:tc>
      </w:tr>
      <w:tr w:rsidR="00BC1C19" w:rsidRPr="00942C3B" w:rsidTr="004C5BCB">
        <w:trPr>
          <w:trHeight w:val="76"/>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lang w:val="kk-KZ"/>
              </w:rPr>
            </w:pPr>
          </w:p>
        </w:tc>
        <w:tc>
          <w:tcPr>
            <w:tcW w:w="5245" w:type="dxa"/>
            <w:gridSpan w:val="5"/>
            <w:vMerge w:val="restart"/>
            <w:tcBorders>
              <w:top w:val="single" w:sz="4" w:space="0" w:color="000000"/>
              <w:left w:val="single" w:sz="4" w:space="0" w:color="000000"/>
              <w:bottom w:val="single" w:sz="4" w:space="0" w:color="000000"/>
              <w:right w:val="single" w:sz="4" w:space="0" w:color="000000"/>
            </w:tcBorders>
          </w:tcPr>
          <w:p w:rsidR="00BC1C19" w:rsidRPr="00BC1C19" w:rsidRDefault="001B3707" w:rsidP="001B3707">
            <w:pPr>
              <w:spacing w:after="0" w:line="240" w:lineRule="auto"/>
              <w:rPr>
                <w:rFonts w:ascii="Times New Roman" w:hAnsi="Times New Roman" w:cs="Times New Roman"/>
                <w:bCs/>
                <w:lang w:val="kk-KZ"/>
              </w:rPr>
            </w:pPr>
            <w:r w:rsidRPr="001275F3">
              <w:rPr>
                <w:rFonts w:ascii="Times New Roman" w:hAnsi="Times New Roman" w:cs="Times New Roman"/>
                <w:lang w:val="kk-KZ"/>
              </w:rPr>
              <w:t>2. Медиа сауаттылық көрсеткіштері осы саладағы дағдылар мен дағдыларды меңгеру деңгейін бағалауға көмектеседі.</w:t>
            </w:r>
          </w:p>
        </w:tc>
        <w:tc>
          <w:tcPr>
            <w:tcW w:w="2688" w:type="dxa"/>
            <w:gridSpan w:val="2"/>
            <w:tcBorders>
              <w:top w:val="single" w:sz="4" w:space="0" w:color="000000"/>
              <w:left w:val="single" w:sz="4" w:space="0" w:color="000000"/>
              <w:bottom w:val="single" w:sz="4" w:space="0" w:color="000000"/>
              <w:right w:val="single" w:sz="4" w:space="0" w:color="000000"/>
            </w:tcBorders>
            <w:hideMark/>
          </w:tcPr>
          <w:p w:rsidR="001B3707" w:rsidRPr="001275F3" w:rsidRDefault="00BC1C19" w:rsidP="001B3707">
            <w:pPr>
              <w:spacing w:after="0" w:line="240" w:lineRule="auto"/>
              <w:rPr>
                <w:rFonts w:ascii="Times New Roman" w:hAnsi="Times New Roman" w:cs="Times New Roman"/>
                <w:lang w:val="kk-KZ"/>
              </w:rPr>
            </w:pPr>
            <w:r w:rsidRPr="00BC1C19">
              <w:rPr>
                <w:rFonts w:ascii="Times New Roman" w:hAnsi="Times New Roman" w:cs="Times New Roman"/>
                <w:lang w:val="kk-KZ"/>
              </w:rPr>
              <w:t>2.1.</w:t>
            </w:r>
            <w:r w:rsidR="001B3707" w:rsidRPr="001275F3">
              <w:rPr>
                <w:rFonts w:ascii="Times New Roman" w:hAnsi="Times New Roman" w:cs="Times New Roman"/>
                <w:lang w:val="kk-KZ"/>
              </w:rPr>
              <w:t>Сыни мазмұнды талдауға дағдыланады. Фактілерді пікірлерден ажырата білу керек.</w:t>
            </w:r>
          </w:p>
          <w:p w:rsidR="00BC1C19" w:rsidRPr="00BC1C19" w:rsidRDefault="001B3707" w:rsidP="001B3707">
            <w:pPr>
              <w:spacing w:after="0" w:line="240" w:lineRule="auto"/>
              <w:rPr>
                <w:rFonts w:ascii="Times New Roman" w:hAnsi="Times New Roman" w:cs="Times New Roman"/>
                <w:lang w:val="kk-KZ"/>
              </w:rPr>
            </w:pPr>
            <w:r w:rsidRPr="001275F3">
              <w:rPr>
                <w:rFonts w:ascii="Times New Roman" w:hAnsi="Times New Roman" w:cs="Times New Roman"/>
                <w:lang w:val="kk-KZ"/>
              </w:rPr>
              <w:t>Жасырын мотивтерді, қызығушылықтарды және мүмкін манипуляцияларды анықтау мүмкіндігін үйренеді.</w:t>
            </w:r>
          </w:p>
        </w:tc>
      </w:tr>
      <w:tr w:rsidR="00BC1C19" w:rsidRPr="00BC1C19" w:rsidTr="004C5BCB">
        <w:trPr>
          <w:trHeight w:val="76"/>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lang w:val="kk-KZ"/>
              </w:rPr>
            </w:pPr>
          </w:p>
        </w:tc>
        <w:tc>
          <w:tcPr>
            <w:tcW w:w="5245" w:type="dxa"/>
            <w:gridSpan w:val="5"/>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bCs/>
                <w:lang w:val="kk-KZ"/>
              </w:rPr>
            </w:pPr>
          </w:p>
        </w:tc>
        <w:tc>
          <w:tcPr>
            <w:tcW w:w="2688" w:type="dxa"/>
            <w:gridSpan w:val="2"/>
            <w:tcBorders>
              <w:top w:val="single" w:sz="4" w:space="0" w:color="000000"/>
              <w:left w:val="single" w:sz="4" w:space="0" w:color="000000"/>
              <w:bottom w:val="single" w:sz="4" w:space="0" w:color="000000"/>
              <w:right w:val="single" w:sz="4" w:space="0" w:color="000000"/>
            </w:tcBorders>
            <w:hideMark/>
          </w:tcPr>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 xml:space="preserve">2.2. </w:t>
            </w:r>
            <w:r w:rsidR="001B3707" w:rsidRPr="001275F3">
              <w:rPr>
                <w:rFonts w:ascii="Times New Roman" w:hAnsi="Times New Roman" w:cs="Times New Roman"/>
                <w:lang w:val="kk-KZ"/>
              </w:rPr>
              <w:t>Ақпараттың сенімділігін бағалауға үйренеді.</w:t>
            </w:r>
          </w:p>
        </w:tc>
      </w:tr>
      <w:tr w:rsidR="00BC1C19" w:rsidRPr="00942C3B" w:rsidTr="004C5BCB">
        <w:trPr>
          <w:trHeight w:val="76"/>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lang w:val="kk-KZ"/>
              </w:rPr>
            </w:pPr>
          </w:p>
        </w:tc>
        <w:tc>
          <w:tcPr>
            <w:tcW w:w="5245" w:type="dxa"/>
            <w:gridSpan w:val="5"/>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bCs/>
                <w:lang w:val="kk-KZ"/>
              </w:rPr>
            </w:pPr>
          </w:p>
        </w:tc>
        <w:tc>
          <w:tcPr>
            <w:tcW w:w="2688" w:type="dxa"/>
            <w:gridSpan w:val="2"/>
            <w:tcBorders>
              <w:top w:val="single" w:sz="4" w:space="0" w:color="000000"/>
              <w:left w:val="single" w:sz="4" w:space="0" w:color="000000"/>
              <w:bottom w:val="single" w:sz="4" w:space="0" w:color="000000"/>
              <w:right w:val="single" w:sz="4" w:space="0" w:color="000000"/>
            </w:tcBorders>
            <w:hideMark/>
          </w:tcPr>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 xml:space="preserve">2.3. </w:t>
            </w:r>
            <w:r w:rsidR="001B3707" w:rsidRPr="001275F3">
              <w:rPr>
                <w:rFonts w:ascii="Times New Roman" w:hAnsi="Times New Roman" w:cs="Times New Roman"/>
                <w:lang w:val="kk-KZ"/>
              </w:rPr>
              <w:t>БАҚ хабарламаларының саяси, экономикалық және мәдени контекстін түсінеді.</w:t>
            </w:r>
          </w:p>
        </w:tc>
      </w:tr>
      <w:tr w:rsidR="00BC1C19" w:rsidRPr="00BC1C19" w:rsidTr="004C5BCB">
        <w:trPr>
          <w:trHeight w:val="76"/>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lang w:val="kk-KZ"/>
              </w:rPr>
            </w:pPr>
          </w:p>
        </w:tc>
        <w:tc>
          <w:tcPr>
            <w:tcW w:w="5245" w:type="dxa"/>
            <w:gridSpan w:val="5"/>
            <w:vMerge/>
            <w:tcBorders>
              <w:top w:val="single" w:sz="4" w:space="0" w:color="000000"/>
              <w:left w:val="single" w:sz="4" w:space="0" w:color="000000"/>
              <w:bottom w:val="single" w:sz="4" w:space="0" w:color="000000"/>
              <w:right w:val="single" w:sz="4" w:space="0" w:color="000000"/>
            </w:tcBorders>
            <w:vAlign w:val="center"/>
            <w:hideMark/>
          </w:tcPr>
          <w:p w:rsidR="00BC1C19" w:rsidRPr="00BC1C19" w:rsidRDefault="00BC1C19" w:rsidP="00BC1C19">
            <w:pPr>
              <w:spacing w:after="0" w:line="240" w:lineRule="auto"/>
              <w:rPr>
                <w:rFonts w:ascii="Times New Roman" w:hAnsi="Times New Roman" w:cs="Times New Roman"/>
                <w:bCs/>
                <w:lang w:val="kk-KZ"/>
              </w:rPr>
            </w:pPr>
          </w:p>
        </w:tc>
        <w:tc>
          <w:tcPr>
            <w:tcW w:w="2688" w:type="dxa"/>
            <w:gridSpan w:val="2"/>
            <w:tcBorders>
              <w:top w:val="single" w:sz="4" w:space="0" w:color="000000"/>
              <w:left w:val="single" w:sz="4" w:space="0" w:color="000000"/>
              <w:bottom w:val="single" w:sz="4" w:space="0" w:color="000000"/>
              <w:right w:val="single" w:sz="4" w:space="0" w:color="000000"/>
            </w:tcBorders>
            <w:hideMark/>
          </w:tcPr>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 xml:space="preserve">2.4. </w:t>
            </w:r>
            <w:r w:rsidR="001B3707" w:rsidRPr="001275F3">
              <w:rPr>
                <w:rFonts w:ascii="Times New Roman" w:hAnsi="Times New Roman" w:cs="Times New Roman"/>
                <w:lang w:val="kk-KZ"/>
              </w:rPr>
              <w:t>Фактерді тексеру платформаларын пайдаланады.</w:t>
            </w:r>
          </w:p>
        </w:tc>
      </w:tr>
      <w:tr w:rsidR="00BC1C19" w:rsidRPr="00BC1C19" w:rsidTr="00BC1C19">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rPr>
            </w:pPr>
            <w:proofErr w:type="spellStart"/>
            <w:r w:rsidRPr="00BC1C19">
              <w:rPr>
                <w:rFonts w:ascii="Times New Roman" w:hAnsi="Times New Roman" w:cs="Times New Roman"/>
                <w:b/>
              </w:rPr>
              <w:t>Пререквизи</w:t>
            </w:r>
            <w:proofErr w:type="spellEnd"/>
            <w:r w:rsidRPr="00BC1C19">
              <w:rPr>
                <w:rFonts w:ascii="Times New Roman" w:hAnsi="Times New Roman" w:cs="Times New Roman"/>
                <w:b/>
                <w:lang w:val="kk-KZ"/>
              </w:rPr>
              <w:t xml:space="preserve">ттер </w:t>
            </w:r>
          </w:p>
        </w:tc>
        <w:tc>
          <w:tcPr>
            <w:tcW w:w="79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1B3707" w:rsidP="00BC1C19">
            <w:pPr>
              <w:spacing w:after="0" w:line="240" w:lineRule="auto"/>
              <w:rPr>
                <w:rFonts w:ascii="Times New Roman" w:hAnsi="Times New Roman" w:cs="Times New Roman"/>
                <w:bCs/>
                <w:lang w:val="kk-KZ"/>
              </w:rPr>
            </w:pPr>
            <w:r w:rsidRPr="001275F3">
              <w:rPr>
                <w:rFonts w:ascii="Times New Roman" w:hAnsi="Times New Roman" w:cs="Times New Roman"/>
                <w:bCs/>
                <w:lang w:val="kk-KZ"/>
              </w:rPr>
              <w:t>Мультимедиалық журналистика.</w:t>
            </w:r>
          </w:p>
        </w:tc>
      </w:tr>
      <w:tr w:rsidR="00BC1C19" w:rsidRPr="00BC1C19" w:rsidTr="00BC1C19">
        <w:trPr>
          <w:trHeight w:val="28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proofErr w:type="spellStart"/>
            <w:r w:rsidRPr="00BC1C19">
              <w:rPr>
                <w:rFonts w:ascii="Times New Roman" w:hAnsi="Times New Roman" w:cs="Times New Roman"/>
                <w:b/>
              </w:rPr>
              <w:t>Постреквизит</w:t>
            </w:r>
            <w:proofErr w:type="spellEnd"/>
            <w:r w:rsidRPr="00BC1C19">
              <w:rPr>
                <w:rFonts w:ascii="Times New Roman" w:hAnsi="Times New Roman" w:cs="Times New Roman"/>
                <w:b/>
                <w:lang w:val="kk-KZ"/>
              </w:rPr>
              <w:t>тер</w:t>
            </w:r>
          </w:p>
        </w:tc>
        <w:tc>
          <w:tcPr>
            <w:tcW w:w="79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1B3707" w:rsidP="00BC1C19">
            <w:pPr>
              <w:spacing w:after="0" w:line="240" w:lineRule="auto"/>
              <w:rPr>
                <w:rFonts w:ascii="Times New Roman" w:hAnsi="Times New Roman" w:cs="Times New Roman"/>
                <w:lang w:val="kk-KZ"/>
              </w:rPr>
            </w:pPr>
            <w:r w:rsidRPr="001275F3">
              <w:rPr>
                <w:rFonts w:ascii="Times New Roman" w:hAnsi="Times New Roman" w:cs="Times New Roman"/>
                <w:lang w:val="kk-KZ"/>
              </w:rPr>
              <w:t>Талдамалы журналистика</w:t>
            </w:r>
          </w:p>
        </w:tc>
      </w:tr>
      <w:tr w:rsidR="00BC1C19" w:rsidRPr="00942C3B" w:rsidTr="00BC1C1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Cs/>
                <w:lang w:val="kk-KZ"/>
              </w:rPr>
            </w:pPr>
            <w:r w:rsidRPr="00BC1C19">
              <w:rPr>
                <w:rFonts w:ascii="Times New Roman" w:hAnsi="Times New Roman" w:cs="Times New Roman"/>
                <w:b/>
                <w:lang w:val="kk-KZ"/>
              </w:rPr>
              <w:t xml:space="preserve">Оқу </w:t>
            </w:r>
            <w:r w:rsidRPr="00BC1C19">
              <w:rPr>
                <w:rFonts w:ascii="Times New Roman" w:hAnsi="Times New Roman" w:cs="Times New Roman"/>
                <w:b/>
              </w:rPr>
              <w:t>ресурс</w:t>
            </w:r>
            <w:r w:rsidRPr="00BC1C19">
              <w:rPr>
                <w:rFonts w:ascii="Times New Roman" w:hAnsi="Times New Roman" w:cs="Times New Roman"/>
                <w:b/>
                <w:lang w:val="kk-KZ"/>
              </w:rPr>
              <w:t>тары</w:t>
            </w:r>
          </w:p>
        </w:tc>
        <w:tc>
          <w:tcPr>
            <w:tcW w:w="79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b/>
                <w:bCs/>
                <w:lang w:val="kk-KZ"/>
              </w:rPr>
              <w:t>Негізгі әдебиет:</w:t>
            </w:r>
          </w:p>
          <w:p w:rsidR="001B3707" w:rsidRPr="001275F3" w:rsidRDefault="001B3707" w:rsidP="001B3707">
            <w:pPr>
              <w:pStyle w:val="a7"/>
              <w:numPr>
                <w:ilvl w:val="0"/>
                <w:numId w:val="3"/>
              </w:numPr>
              <w:spacing w:after="0" w:line="240" w:lineRule="auto"/>
              <w:rPr>
                <w:rFonts w:ascii="Times New Roman" w:hAnsi="Times New Roman" w:cs="Times New Roman"/>
                <w:lang w:val="kk-KZ"/>
              </w:rPr>
            </w:pPr>
            <w:r w:rsidRPr="001275F3">
              <w:rPr>
                <w:rFonts w:ascii="Times New Roman" w:hAnsi="Times New Roman" w:cs="Times New Roman"/>
                <w:lang w:val="kk-KZ"/>
              </w:rPr>
              <w:t>Әл</w:t>
            </w:r>
            <w:r w:rsidR="0074143F" w:rsidRPr="001275F3">
              <w:rPr>
                <w:rFonts w:ascii="Times New Roman" w:hAnsi="Times New Roman" w:cs="Times New Roman"/>
                <w:lang w:val="kk-KZ"/>
              </w:rPr>
              <w:t>і</w:t>
            </w:r>
            <w:r w:rsidRPr="001275F3">
              <w:rPr>
                <w:rFonts w:ascii="Times New Roman" w:hAnsi="Times New Roman" w:cs="Times New Roman"/>
                <w:lang w:val="kk-KZ"/>
              </w:rPr>
              <w:t>мжанова А.Б. Мультимедиалық журналистика. Алматы, 2020.</w:t>
            </w:r>
          </w:p>
          <w:p w:rsidR="00BC1C19" w:rsidRPr="001275F3" w:rsidRDefault="00BC1C19" w:rsidP="001B3707">
            <w:pPr>
              <w:pStyle w:val="a7"/>
              <w:numPr>
                <w:ilvl w:val="0"/>
                <w:numId w:val="3"/>
              </w:numPr>
              <w:spacing w:after="0" w:line="240" w:lineRule="auto"/>
              <w:rPr>
                <w:rFonts w:ascii="Times New Roman" w:hAnsi="Times New Roman" w:cs="Times New Roman"/>
                <w:lang w:val="kk-KZ"/>
              </w:rPr>
            </w:pPr>
            <w:r w:rsidRPr="001275F3">
              <w:rPr>
                <w:rFonts w:ascii="Times New Roman" w:hAnsi="Times New Roman" w:cs="Times New Roman"/>
                <w:lang w:val="kk-KZ"/>
              </w:rPr>
              <w:t>Практикалық журналистика. Алматы:2020</w:t>
            </w:r>
          </w:p>
          <w:p w:rsidR="001B3707" w:rsidRPr="001275F3" w:rsidRDefault="001B3707" w:rsidP="001B3707">
            <w:pPr>
              <w:pStyle w:val="a7"/>
              <w:numPr>
                <w:ilvl w:val="0"/>
                <w:numId w:val="3"/>
              </w:numPr>
              <w:spacing w:after="0" w:line="240" w:lineRule="auto"/>
              <w:rPr>
                <w:rFonts w:ascii="Times New Roman" w:hAnsi="Times New Roman" w:cs="Times New Roman"/>
                <w:lang w:val="kk-KZ"/>
              </w:rPr>
            </w:pPr>
            <w:r w:rsidRPr="001275F3">
              <w:rPr>
                <w:rFonts w:ascii="Times New Roman" w:hAnsi="Times New Roman" w:cs="Times New Roman"/>
                <w:lang w:val="kk-KZ"/>
              </w:rPr>
              <w:t>Бейнбриж Ж. Медиа және журналистикаға жаңа көзқарас.  Алматы, 2015</w:t>
            </w:r>
          </w:p>
          <w:p w:rsidR="001B3707" w:rsidRPr="001275F3" w:rsidRDefault="001B3707" w:rsidP="001B3707">
            <w:pPr>
              <w:pStyle w:val="a7"/>
              <w:numPr>
                <w:ilvl w:val="0"/>
                <w:numId w:val="3"/>
              </w:numPr>
              <w:spacing w:after="0" w:line="240" w:lineRule="auto"/>
              <w:rPr>
                <w:rFonts w:ascii="Times New Roman" w:hAnsi="Times New Roman" w:cs="Times New Roman"/>
                <w:lang w:val="kk-KZ"/>
              </w:rPr>
            </w:pPr>
            <w:r w:rsidRPr="001275F3">
              <w:rPr>
                <w:rFonts w:ascii="Times New Roman" w:hAnsi="Times New Roman" w:cs="Times New Roman"/>
                <w:lang w:val="kk-KZ"/>
              </w:rPr>
              <w:t xml:space="preserve">Хиллиард Р. </w:t>
            </w:r>
            <w:proofErr w:type="spellStart"/>
            <w:r w:rsidRPr="001275F3">
              <w:rPr>
                <w:rFonts w:ascii="Times New Roman" w:hAnsi="Times New Roman" w:cs="Times New Roman"/>
              </w:rPr>
              <w:t>Телевизия</w:t>
            </w:r>
            <w:proofErr w:type="spellEnd"/>
            <w:r w:rsidRPr="001275F3">
              <w:rPr>
                <w:rFonts w:ascii="Times New Roman" w:hAnsi="Times New Roman" w:cs="Times New Roman"/>
              </w:rPr>
              <w:t xml:space="preserve">, радио мен жаңа </w:t>
            </w:r>
            <w:proofErr w:type="spellStart"/>
            <w:r w:rsidRPr="001275F3">
              <w:rPr>
                <w:rFonts w:ascii="Times New Roman" w:hAnsi="Times New Roman" w:cs="Times New Roman"/>
              </w:rPr>
              <w:t>медиа</w:t>
            </w:r>
            <w:proofErr w:type="spellEnd"/>
            <w:r w:rsidRPr="001275F3">
              <w:rPr>
                <w:rFonts w:ascii="Times New Roman" w:hAnsi="Times New Roman" w:cs="Times New Roman"/>
              </w:rPr>
              <w:t xml:space="preserve"> үшінмәтіндержазу</w:t>
            </w:r>
            <w:r w:rsidRPr="001275F3">
              <w:rPr>
                <w:rFonts w:ascii="Times New Roman" w:hAnsi="Times New Roman" w:cs="Times New Roman"/>
                <w:lang w:val="kk-KZ"/>
              </w:rPr>
              <w:t>. Алматы, 2015</w:t>
            </w:r>
          </w:p>
          <w:p w:rsidR="0074143F" w:rsidRPr="001275F3" w:rsidRDefault="0074143F" w:rsidP="001B3707">
            <w:pPr>
              <w:pStyle w:val="a7"/>
              <w:numPr>
                <w:ilvl w:val="0"/>
                <w:numId w:val="3"/>
              </w:numPr>
              <w:spacing w:after="0" w:line="240" w:lineRule="auto"/>
              <w:rPr>
                <w:rFonts w:ascii="Times New Roman" w:hAnsi="Times New Roman" w:cs="Times New Roman"/>
                <w:lang w:val="kk-KZ"/>
              </w:rPr>
            </w:pPr>
            <w:r w:rsidRPr="001275F3">
              <w:rPr>
                <w:rFonts w:ascii="Times New Roman" w:hAnsi="Times New Roman" w:cs="Times New Roman"/>
                <w:lang w:val="kk-KZ"/>
              </w:rPr>
              <w:lastRenderedPageBreak/>
              <w:t>Медиасауаттылық. Медианет. Алматы, 2019.</w:t>
            </w:r>
          </w:p>
          <w:p w:rsidR="00BC1C19" w:rsidRPr="00BC1C19" w:rsidRDefault="00BC1C19" w:rsidP="00BC1C19">
            <w:pPr>
              <w:spacing w:after="0" w:line="240" w:lineRule="auto"/>
              <w:rPr>
                <w:rFonts w:ascii="Times New Roman" w:hAnsi="Times New Roman" w:cs="Times New Roman"/>
              </w:rPr>
            </w:pPr>
          </w:p>
          <w:p w:rsidR="00BC1C19" w:rsidRPr="00BC1C19" w:rsidRDefault="00BC1C19" w:rsidP="00BC1C19">
            <w:pPr>
              <w:spacing w:after="0" w:line="240" w:lineRule="auto"/>
              <w:rPr>
                <w:rFonts w:ascii="Times New Roman" w:hAnsi="Times New Roman" w:cs="Times New Roman"/>
                <w:b/>
                <w:bCs/>
                <w:lang w:val="kk-KZ"/>
              </w:rPr>
            </w:pPr>
            <w:r w:rsidRPr="00BC1C19">
              <w:rPr>
                <w:rFonts w:ascii="Times New Roman" w:hAnsi="Times New Roman" w:cs="Times New Roman"/>
                <w:b/>
                <w:bCs/>
                <w:lang w:val="kk-KZ"/>
              </w:rPr>
              <w:t>Қосымшаәдебиет:</w:t>
            </w:r>
          </w:p>
          <w:p w:rsidR="00BC1C19" w:rsidRPr="001275F3" w:rsidRDefault="00BC1C19" w:rsidP="001275F3">
            <w:pPr>
              <w:spacing w:after="0" w:line="240" w:lineRule="auto"/>
              <w:rPr>
                <w:rFonts w:ascii="Times New Roman" w:hAnsi="Times New Roman" w:cs="Times New Roman"/>
                <w:b/>
                <w:bCs/>
                <w:lang w:val="kk-KZ"/>
              </w:rPr>
            </w:pPr>
            <w:r w:rsidRPr="001275F3">
              <w:rPr>
                <w:rFonts w:ascii="Times New Roman" w:hAnsi="Times New Roman" w:cs="Times New Roman"/>
                <w:bCs/>
                <w:lang w:val="kk-KZ"/>
              </w:rPr>
              <w:t>1. ҚР «Бұқаралық ақпарат құралдары туралы» Заңы /</w:t>
            </w:r>
            <w:r w:rsidRPr="001275F3">
              <w:rPr>
                <w:rFonts w:ascii="Times New Roman" w:hAnsi="Times New Roman" w:cs="Times New Roman"/>
                <w:lang w:val="kk-KZ"/>
              </w:rPr>
              <w:t>http://mfa.kz/index.php/kz</w:t>
            </w:r>
          </w:p>
          <w:p w:rsidR="00BC1C19" w:rsidRPr="00942C3B" w:rsidRDefault="00BC1C19" w:rsidP="00BC1C19">
            <w:pPr>
              <w:spacing w:after="0" w:line="240" w:lineRule="auto"/>
              <w:rPr>
                <w:rFonts w:ascii="Times New Roman" w:hAnsi="Times New Roman" w:cs="Times New Roman"/>
                <w:u w:val="single"/>
                <w:lang w:val="kk-KZ"/>
              </w:rPr>
            </w:pPr>
            <w:r w:rsidRPr="00BC1C19">
              <w:rPr>
                <w:rFonts w:ascii="Times New Roman" w:hAnsi="Times New Roman" w:cs="Times New Roman"/>
                <w:lang w:val="kk-KZ"/>
              </w:rPr>
              <w:t>2. https://openu.kz/</w:t>
            </w:r>
          </w:p>
          <w:p w:rsidR="00BC1C19" w:rsidRPr="00BC1C19" w:rsidRDefault="00BC1C19" w:rsidP="00BC1C19">
            <w:pPr>
              <w:spacing w:after="0" w:line="240" w:lineRule="auto"/>
              <w:rPr>
                <w:rFonts w:ascii="Times New Roman" w:hAnsi="Times New Roman" w:cs="Times New Roman"/>
                <w:u w:val="single"/>
                <w:lang w:val="kk-KZ"/>
              </w:rPr>
            </w:pPr>
            <w:r w:rsidRPr="00BC1C19">
              <w:rPr>
                <w:rFonts w:ascii="Times New Roman" w:hAnsi="Times New Roman" w:cs="Times New Roman"/>
                <w:u w:val="single"/>
                <w:lang w:val="kk-KZ"/>
              </w:rPr>
              <w:t>3.</w:t>
            </w:r>
            <w:hyperlink r:id="rId5" w:history="1">
              <w:r w:rsidRPr="00BC1C19">
                <w:rPr>
                  <w:rStyle w:val="ad"/>
                  <w:rFonts w:ascii="Times New Roman" w:hAnsi="Times New Roman" w:cs="Times New Roman"/>
                  <w:lang w:val="kk-KZ"/>
                </w:rPr>
                <w:t>http://elibrary.kaznu.kz/ru</w:t>
              </w:r>
            </w:hyperlink>
          </w:p>
          <w:p w:rsidR="00BC1C19" w:rsidRPr="00BC1C19" w:rsidRDefault="00BC1C19" w:rsidP="00BC1C19">
            <w:pPr>
              <w:spacing w:after="0" w:line="240" w:lineRule="auto"/>
              <w:rPr>
                <w:rFonts w:ascii="Times New Roman" w:hAnsi="Times New Roman" w:cs="Times New Roman"/>
                <w:u w:val="single"/>
                <w:lang w:val="kk-KZ"/>
              </w:rPr>
            </w:pPr>
            <w:r w:rsidRPr="00BC1C19">
              <w:rPr>
                <w:rFonts w:ascii="Times New Roman" w:hAnsi="Times New Roman" w:cs="Times New Roman"/>
                <w:u w:val="single"/>
                <w:lang w:val="kk-KZ"/>
              </w:rPr>
              <w:t>4. https://www.gov.kz/</w:t>
            </w:r>
          </w:p>
          <w:p w:rsidR="00BC1C19" w:rsidRPr="00BC1C19" w:rsidRDefault="00BC1C19" w:rsidP="00BC1C19">
            <w:pPr>
              <w:spacing w:after="0" w:line="240" w:lineRule="auto"/>
              <w:rPr>
                <w:rFonts w:ascii="Times New Roman" w:hAnsi="Times New Roman" w:cs="Times New Roman"/>
                <w:lang w:val="kk-KZ"/>
              </w:rPr>
            </w:pPr>
          </w:p>
          <w:p w:rsidR="00BC1C19" w:rsidRPr="00BC1C19" w:rsidRDefault="00BC1C19" w:rsidP="00BC1C19">
            <w:pPr>
              <w:spacing w:after="0" w:line="240" w:lineRule="auto"/>
              <w:rPr>
                <w:rFonts w:ascii="Times New Roman" w:hAnsi="Times New Roman" w:cs="Times New Roman"/>
                <w:b/>
                <w:bCs/>
                <w:lang w:val="kk-KZ"/>
              </w:rPr>
            </w:pPr>
            <w:r w:rsidRPr="00BC1C19">
              <w:rPr>
                <w:rFonts w:ascii="Times New Roman" w:hAnsi="Times New Roman" w:cs="Times New Roman"/>
                <w:b/>
                <w:bCs/>
                <w:lang w:val="kk-KZ"/>
              </w:rPr>
              <w:t xml:space="preserve">Интернет-ресурстар: </w:t>
            </w:r>
          </w:p>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1.</w:t>
            </w:r>
            <w:r w:rsidR="00BF3760" w:rsidRPr="00BC1C19">
              <w:rPr>
                <w:rFonts w:ascii="Times New Roman" w:hAnsi="Times New Roman" w:cs="Times New Roman"/>
              </w:rPr>
              <w:fldChar w:fldCharType="begin"/>
            </w:r>
            <w:r w:rsidRPr="00BC1C19">
              <w:rPr>
                <w:rFonts w:ascii="Times New Roman" w:hAnsi="Times New Roman" w:cs="Times New Roman"/>
                <w:lang w:val="kk-KZ"/>
              </w:rPr>
              <w:instrText>HYPERLINK "https://cyberleninka.ru/article/n/biznes-kommunikatsii-sobesedovanie?ysclid=lt4m9wzwpj227977747"</w:instrText>
            </w:r>
            <w:r w:rsidR="00BF3760" w:rsidRPr="00BC1C19">
              <w:rPr>
                <w:rFonts w:ascii="Times New Roman" w:hAnsi="Times New Roman" w:cs="Times New Roman"/>
              </w:rPr>
              <w:fldChar w:fldCharType="separate"/>
            </w:r>
            <w:r w:rsidRPr="00BC1C19">
              <w:rPr>
                <w:rStyle w:val="ad"/>
                <w:rFonts w:ascii="Times New Roman" w:hAnsi="Times New Roman" w:cs="Times New Roman"/>
                <w:lang w:val="kk-KZ"/>
              </w:rPr>
              <w:t>https://cyberleninka.ru/article/n/biznes-kommunikatsii-sobesedovanie?ysclid=lt4m9wzwpj227977747</w:t>
            </w:r>
            <w:r w:rsidR="00BF3760" w:rsidRPr="00BC1C19">
              <w:rPr>
                <w:rFonts w:ascii="Times New Roman" w:hAnsi="Times New Roman" w:cs="Times New Roman"/>
              </w:rPr>
              <w:fldChar w:fldCharType="end"/>
            </w:r>
            <w:r w:rsidRPr="00BC1C19">
              <w:rPr>
                <w:rFonts w:ascii="Times New Roman" w:hAnsi="Times New Roman" w:cs="Times New Roman"/>
                <w:lang w:val="kk-KZ"/>
              </w:rPr>
              <w:t>.</w:t>
            </w:r>
          </w:p>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2.</w:t>
            </w:r>
            <w:r w:rsidR="00BF3760">
              <w:fldChar w:fldCharType="begin"/>
            </w:r>
            <w:r w:rsidR="00BF3760" w:rsidRPr="00942C3B">
              <w:rPr>
                <w:lang w:val="kk-KZ"/>
              </w:rPr>
              <w:instrText>HYPERLINK "https://cyberleninka.ru/article/n/biznes-kommunikatsiya-i-ee-zhanrovaya-reprezentatsiya?ysclid=lt4mbd3bdh579108478"</w:instrText>
            </w:r>
            <w:r w:rsidR="00BF3760">
              <w:fldChar w:fldCharType="separate"/>
            </w:r>
            <w:r w:rsidRPr="00BC1C19">
              <w:rPr>
                <w:rStyle w:val="ad"/>
                <w:rFonts w:ascii="Times New Roman" w:hAnsi="Times New Roman" w:cs="Times New Roman"/>
                <w:lang w:val="kk-KZ"/>
              </w:rPr>
              <w:t>https://cyberleninka.ru/article/n/biznes-kommunikatsiya-i-ee-zhanrovaya-reprezentatsiya?ysclid=lt4mbd3bdh579108478</w:t>
            </w:r>
            <w:r w:rsidR="00BF3760">
              <w:fldChar w:fldCharType="end"/>
            </w:r>
          </w:p>
          <w:p w:rsidR="00BC1C19" w:rsidRPr="00BC1C19" w:rsidRDefault="00BC1C19" w:rsidP="00BC1C19">
            <w:pPr>
              <w:spacing w:after="0" w:line="240" w:lineRule="auto"/>
              <w:rPr>
                <w:rFonts w:ascii="Times New Roman" w:hAnsi="Times New Roman" w:cs="Times New Roman"/>
                <w:lang w:val="kk-KZ"/>
              </w:rPr>
            </w:pPr>
            <w:r w:rsidRPr="00BC1C19">
              <w:rPr>
                <w:rFonts w:ascii="Times New Roman" w:hAnsi="Times New Roman" w:cs="Times New Roman"/>
                <w:lang w:val="kk-KZ"/>
              </w:rPr>
              <w:t>3.https://cyberleninka.ru/article/n/perspektivy-ispolzovaniya-instagram-dlya-biznes-kommunikatsiy?ysclid=lt4mc1if5824113266</w:t>
            </w:r>
          </w:p>
        </w:tc>
      </w:tr>
    </w:tbl>
    <w:p w:rsidR="00BC1C19" w:rsidRPr="00BC1C19" w:rsidRDefault="00BC1C19" w:rsidP="00BC1C19">
      <w:pPr>
        <w:spacing w:after="0" w:line="240" w:lineRule="auto"/>
        <w:rPr>
          <w:rFonts w:ascii="Times New Roman" w:hAnsi="Times New Roman" w:cs="Times New Roman"/>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851"/>
        <w:gridCol w:w="1275"/>
        <w:gridCol w:w="284"/>
        <w:gridCol w:w="708"/>
        <w:gridCol w:w="1842"/>
        <w:gridCol w:w="3258"/>
        <w:gridCol w:w="2272"/>
      </w:tblGrid>
      <w:tr w:rsidR="00BC1C19" w:rsidRPr="00BC1C19" w:rsidTr="004C5BCB">
        <w:trPr>
          <w:trHeight w:val="3676"/>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 xml:space="preserve">Пәннің </w:t>
            </w:r>
          </w:p>
          <w:p w:rsidR="00BC1C19" w:rsidRPr="00BC1C19" w:rsidRDefault="00BC1C19" w:rsidP="00BC1C19">
            <w:pPr>
              <w:spacing w:after="0" w:line="240" w:lineRule="auto"/>
              <w:rPr>
                <w:rFonts w:ascii="Times New Roman" w:hAnsi="Times New Roman" w:cs="Times New Roman"/>
                <w:b/>
                <w:lang w:val="kk-KZ"/>
              </w:rPr>
            </w:pPr>
            <w:r w:rsidRPr="00BC1C19">
              <w:rPr>
                <w:rFonts w:ascii="Times New Roman" w:hAnsi="Times New Roman" w:cs="Times New Roman"/>
                <w:b/>
                <w:lang w:val="kk-KZ"/>
              </w:rPr>
              <w:t>а</w:t>
            </w:r>
            <w:r w:rsidRPr="00BC1C19">
              <w:rPr>
                <w:rFonts w:ascii="Times New Roman" w:hAnsi="Times New Roman" w:cs="Times New Roman"/>
                <w:b/>
              </w:rPr>
              <w:t>ка</w:t>
            </w:r>
            <w:r w:rsidRPr="00BC1C19">
              <w:rPr>
                <w:rFonts w:ascii="Times New Roman" w:hAnsi="Times New Roman" w:cs="Times New Roman"/>
                <w:b/>
                <w:lang w:val="kk-KZ"/>
              </w:rPr>
              <w:t xml:space="preserve">демиялық </w:t>
            </w:r>
          </w:p>
          <w:p w:rsidR="00BC1C19" w:rsidRPr="00BC1C19" w:rsidRDefault="00BC1C19" w:rsidP="00BC1C19">
            <w:pPr>
              <w:spacing w:after="0" w:line="240" w:lineRule="auto"/>
              <w:rPr>
                <w:rFonts w:ascii="Times New Roman" w:hAnsi="Times New Roman" w:cs="Times New Roman"/>
                <w:b/>
              </w:rPr>
            </w:pPr>
            <w:r w:rsidRPr="00BC1C19">
              <w:rPr>
                <w:rFonts w:ascii="Times New Roman" w:hAnsi="Times New Roman" w:cs="Times New Roman"/>
                <w:b/>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C35BBC">
            <w:pPr>
              <w:spacing w:after="0" w:line="240" w:lineRule="auto"/>
              <w:jc w:val="both"/>
              <w:rPr>
                <w:rFonts w:ascii="Times New Roman" w:hAnsi="Times New Roman" w:cs="Times New Roman"/>
              </w:rPr>
            </w:pPr>
            <w:r w:rsidRPr="00BC1C19">
              <w:rPr>
                <w:rFonts w:ascii="Times New Roman" w:hAnsi="Times New Roman" w:cs="Times New Roman"/>
              </w:rPr>
              <w:t>П</w:t>
            </w:r>
            <w:r w:rsidRPr="00BC1C19">
              <w:rPr>
                <w:rFonts w:ascii="Times New Roman" w:hAnsi="Times New Roman" w:cs="Times New Roman"/>
                <w:lang w:val="kk-KZ"/>
              </w:rPr>
              <w:t xml:space="preserve">әннің </w:t>
            </w:r>
            <w:r w:rsidRPr="00BC1C19">
              <w:rPr>
                <w:rFonts w:ascii="Times New Roman" w:hAnsi="Times New Roman" w:cs="Times New Roman"/>
              </w:rPr>
              <w:t>академия</w:t>
            </w:r>
            <w:r w:rsidRPr="00BC1C19">
              <w:rPr>
                <w:rFonts w:ascii="Times New Roman" w:hAnsi="Times New Roman" w:cs="Times New Roman"/>
                <w:lang w:val="kk-KZ"/>
              </w:rPr>
              <w:t>лық</w:t>
            </w:r>
            <w:r w:rsidRPr="00BC1C19">
              <w:rPr>
                <w:rFonts w:ascii="Times New Roman" w:hAnsi="Times New Roman" w:cs="Times New Roman"/>
              </w:rPr>
              <w:t xml:space="preserve"> сая</w:t>
            </w:r>
            <w:r w:rsidRPr="00BC1C19">
              <w:rPr>
                <w:rFonts w:ascii="Times New Roman" w:hAnsi="Times New Roman" w:cs="Times New Roman"/>
                <w:lang w:val="kk-KZ"/>
              </w:rPr>
              <w:t>саты ә</w:t>
            </w:r>
            <w:r w:rsidRPr="00BC1C19">
              <w:rPr>
                <w:rFonts w:ascii="Times New Roman" w:hAnsi="Times New Roman" w:cs="Times New Roman"/>
              </w:rPr>
              <w:t>л-Фараби а</w:t>
            </w:r>
            <w:r w:rsidRPr="00BC1C19">
              <w:rPr>
                <w:rFonts w:ascii="Times New Roman" w:hAnsi="Times New Roman" w:cs="Times New Roman"/>
                <w:lang w:val="kk-KZ"/>
              </w:rPr>
              <w:t>тындағы</w:t>
            </w:r>
            <w:r w:rsidRPr="00BC1C19">
              <w:rPr>
                <w:rFonts w:ascii="Times New Roman" w:hAnsi="Times New Roman" w:cs="Times New Roman"/>
              </w:rPr>
              <w:t xml:space="preserve"> Қ</w:t>
            </w:r>
            <w:r w:rsidRPr="00BC1C19">
              <w:rPr>
                <w:rFonts w:ascii="Times New Roman" w:hAnsi="Times New Roman" w:cs="Times New Roman"/>
                <w:lang w:val="kk-KZ"/>
              </w:rPr>
              <w:t>азҰУ</w:t>
            </w:r>
            <w:r w:rsidRPr="00BC1C19">
              <w:rPr>
                <w:rFonts w:ascii="Times New Roman" w:hAnsi="Times New Roman" w:cs="Times New Roman"/>
              </w:rPr>
              <w:t>-д</w:t>
            </w:r>
            <w:r w:rsidRPr="00BC1C19">
              <w:rPr>
                <w:rFonts w:ascii="Times New Roman" w:hAnsi="Times New Roman" w:cs="Times New Roman"/>
                <w:lang w:val="kk-KZ"/>
              </w:rPr>
              <w:t xml:space="preserve">ың </w:t>
            </w:r>
            <w:r w:rsidRPr="00BC1C19">
              <w:rPr>
                <w:rFonts w:ascii="Times New Roman" w:hAnsi="Times New Roman" w:cs="Times New Roman"/>
                <w:u w:val="single"/>
                <w:lang w:val="kk-KZ"/>
              </w:rPr>
              <w:t>Академиялық саясатымен және академиялық адалдық Саясатымен</w:t>
            </w:r>
            <w:r w:rsidRPr="00BC1C19">
              <w:rPr>
                <w:rFonts w:ascii="Times New Roman" w:hAnsi="Times New Roman" w:cs="Times New Roman"/>
                <w:lang w:val="kk-KZ"/>
              </w:rPr>
              <w:t xml:space="preserve"> айқындалады</w:t>
            </w:r>
            <w:r w:rsidRPr="00BC1C19">
              <w:rPr>
                <w:rFonts w:ascii="Times New Roman" w:hAnsi="Times New Roman" w:cs="Times New Roman"/>
              </w:rPr>
              <w:t xml:space="preserve">. </w:t>
            </w:r>
          </w:p>
          <w:p w:rsidR="00BC1C19" w:rsidRPr="00BC1C19" w:rsidRDefault="00BC1C19" w:rsidP="00C35BBC">
            <w:pPr>
              <w:spacing w:after="0" w:line="240" w:lineRule="auto"/>
              <w:jc w:val="both"/>
              <w:rPr>
                <w:rFonts w:ascii="Times New Roman" w:hAnsi="Times New Roman" w:cs="Times New Roman"/>
              </w:rPr>
            </w:pPr>
            <w:r w:rsidRPr="00BC1C19">
              <w:rPr>
                <w:rFonts w:ascii="Times New Roman" w:hAnsi="Times New Roman" w:cs="Times New Roman"/>
              </w:rPr>
              <w:t>ҚұжаттарUniver</w:t>
            </w:r>
            <w:r w:rsidRPr="00BC1C19">
              <w:rPr>
                <w:rFonts w:ascii="Times New Roman" w:hAnsi="Times New Roman" w:cs="Times New Roman"/>
                <w:lang w:val="kk-KZ"/>
              </w:rPr>
              <w:t>И</w:t>
            </w:r>
            <w:r w:rsidRPr="00BC1C19">
              <w:rPr>
                <w:rFonts w:ascii="Times New Roman" w:hAnsi="Times New Roman" w:cs="Times New Roman"/>
              </w:rPr>
              <w:t>Ж бастыбетіндеқолжетімді.</w:t>
            </w:r>
          </w:p>
          <w:p w:rsidR="00BC1C19" w:rsidRPr="00BC1C19" w:rsidRDefault="00BC1C19" w:rsidP="00C35BBC">
            <w:pPr>
              <w:spacing w:after="0" w:line="240" w:lineRule="auto"/>
              <w:jc w:val="both"/>
              <w:rPr>
                <w:rFonts w:ascii="Times New Roman" w:hAnsi="Times New Roman" w:cs="Times New Roman"/>
              </w:rPr>
            </w:pPr>
            <w:r w:rsidRPr="00BC1C19">
              <w:rPr>
                <w:rFonts w:ascii="Times New Roman" w:hAnsi="Times New Roman" w:cs="Times New Roman"/>
                <w:b/>
                <w:bCs/>
              </w:rPr>
              <w:t xml:space="preserve">Ғылым мен білімніңинтеграциясы. </w:t>
            </w:r>
            <w:r w:rsidRPr="00BC1C19">
              <w:rPr>
                <w:rFonts w:ascii="Times New Roman" w:hAnsi="Times New Roman" w:cs="Times New Roman"/>
              </w:rPr>
              <w:t>Студенттердің, магистранттардыңжәнедокторанттардыңғылыми-зерттеужұмысы –</w:t>
            </w:r>
            <w:r w:rsidRPr="00BC1C19">
              <w:rPr>
                <w:rFonts w:ascii="Times New Roman" w:hAnsi="Times New Roman" w:cs="Times New Roman"/>
                <w:lang w:val="kk-KZ"/>
              </w:rPr>
              <w:t xml:space="preserve"> бұл </w:t>
            </w:r>
            <w:r w:rsidRPr="00BC1C19">
              <w:rPr>
                <w:rFonts w:ascii="Times New Roman" w:hAnsi="Times New Roman" w:cs="Times New Roman"/>
              </w:rPr>
              <w:t>оқуүдерісін</w:t>
            </w:r>
            <w:r w:rsidRPr="00BC1C19">
              <w:rPr>
                <w:rFonts w:ascii="Times New Roman" w:hAnsi="Times New Roman" w:cs="Times New Roman"/>
                <w:lang w:val="kk-KZ"/>
              </w:rPr>
              <w:t>ің</w:t>
            </w:r>
            <w:r w:rsidRPr="00BC1C19">
              <w:rPr>
                <w:rFonts w:ascii="Times New Roman" w:hAnsi="Times New Roman" w:cs="Times New Roman"/>
              </w:rPr>
              <w:t>тереңде</w:t>
            </w:r>
            <w:r w:rsidRPr="00BC1C19">
              <w:rPr>
                <w:rFonts w:ascii="Times New Roman" w:hAnsi="Times New Roman" w:cs="Times New Roman"/>
                <w:lang w:val="kk-KZ"/>
              </w:rPr>
              <w:t>тілуі</w:t>
            </w:r>
            <w:r w:rsidRPr="00BC1C19">
              <w:rPr>
                <w:rFonts w:ascii="Times New Roman" w:hAnsi="Times New Roman" w:cs="Times New Roman"/>
              </w:rPr>
              <w:t xml:space="preserve">. </w:t>
            </w:r>
            <w:proofErr w:type="spellStart"/>
            <w:r w:rsidRPr="00BC1C19">
              <w:rPr>
                <w:rFonts w:ascii="Times New Roman" w:hAnsi="Times New Roman" w:cs="Times New Roman"/>
              </w:rPr>
              <w:t>Ол</w:t>
            </w:r>
            <w:proofErr w:type="spellEnd"/>
            <w:r w:rsidRPr="00BC1C19">
              <w:rPr>
                <w:rFonts w:ascii="Times New Roman" w:hAnsi="Times New Roman" w:cs="Times New Roman"/>
              </w:rPr>
              <w:t xml:space="preserve"> </w:t>
            </w:r>
            <w:proofErr w:type="spellStart"/>
            <w:r w:rsidRPr="00BC1C19">
              <w:rPr>
                <w:rFonts w:ascii="Times New Roman" w:hAnsi="Times New Roman" w:cs="Times New Roman"/>
              </w:rPr>
              <w:t>тікелейкафедраларда</w:t>
            </w:r>
            <w:proofErr w:type="spellEnd"/>
            <w:r w:rsidRPr="00BC1C19">
              <w:rPr>
                <w:rFonts w:ascii="Times New Roman" w:hAnsi="Times New Roman" w:cs="Times New Roman"/>
              </w:rPr>
              <w:t xml:space="preserve">, </w:t>
            </w:r>
            <w:proofErr w:type="spellStart"/>
            <w:r w:rsidRPr="00BC1C19">
              <w:rPr>
                <w:rFonts w:ascii="Times New Roman" w:hAnsi="Times New Roman" w:cs="Times New Roman"/>
              </w:rPr>
              <w:t>зертханаларда</w:t>
            </w:r>
            <w:proofErr w:type="spellEnd"/>
            <w:r w:rsidRPr="00BC1C19">
              <w:rPr>
                <w:rFonts w:ascii="Times New Roman" w:hAnsi="Times New Roman" w:cs="Times New Roman"/>
              </w:rPr>
              <w:t>, университеттіңғылымижәнежобалаубөлімшелерінде, студенттікғылыми-техникалықбірлестіктер</w:t>
            </w:r>
            <w:r w:rsidRPr="00BC1C19">
              <w:rPr>
                <w:rFonts w:ascii="Times New Roman" w:hAnsi="Times New Roman" w:cs="Times New Roman"/>
                <w:lang w:val="kk-KZ"/>
              </w:rPr>
              <w:t>ін</w:t>
            </w:r>
            <w:r w:rsidRPr="00BC1C19">
              <w:rPr>
                <w:rFonts w:ascii="Times New Roman" w:hAnsi="Times New Roman" w:cs="Times New Roman"/>
              </w:rPr>
              <w:t>де ұйымдастырылады. Білімберудіңбарлықдеңгейіндегібілімалушылардыңөзіндікжұмысызаманауиғылыми-зерттеужәнеақпараттықтехнологиялардықолданаотырып, жаңабілімалунегізіндезерттеудағдылары мен құзыреттіліктеріндамытуғабағытталған. Зерттеууниверситетініңоқытушысы</w:t>
            </w:r>
            <w:r w:rsidRPr="00BC1C19">
              <w:rPr>
                <w:rFonts w:ascii="Times New Roman" w:hAnsi="Times New Roman" w:cs="Times New Roman"/>
                <w:lang w:val="kk-KZ"/>
              </w:rPr>
              <w:t>ғ</w:t>
            </w:r>
            <w:proofErr w:type="spellStart"/>
            <w:r w:rsidRPr="00BC1C19">
              <w:rPr>
                <w:rFonts w:ascii="Times New Roman" w:hAnsi="Times New Roman" w:cs="Times New Roman"/>
              </w:rPr>
              <w:t>ылыми</w:t>
            </w:r>
            <w:proofErr w:type="spellEnd"/>
            <w:r w:rsidRPr="00BC1C19">
              <w:rPr>
                <w:rFonts w:ascii="Times New Roman" w:hAnsi="Times New Roman" w:cs="Times New Roman"/>
                <w:lang w:val="kk-KZ"/>
              </w:rPr>
              <w:t>-зерттеу</w:t>
            </w:r>
            <w:r w:rsidRPr="00BC1C19">
              <w:rPr>
                <w:rFonts w:ascii="Times New Roman" w:hAnsi="Times New Roman" w:cs="Times New Roman"/>
              </w:rPr>
              <w:t>қызмет</w:t>
            </w:r>
            <w:r w:rsidRPr="00BC1C19">
              <w:rPr>
                <w:rFonts w:ascii="Times New Roman" w:hAnsi="Times New Roman" w:cs="Times New Roman"/>
                <w:lang w:val="kk-KZ"/>
              </w:rPr>
              <w:t>інің</w:t>
            </w:r>
            <w:r w:rsidRPr="00BC1C19">
              <w:rPr>
                <w:rFonts w:ascii="Times New Roman" w:hAnsi="Times New Roman" w:cs="Times New Roman"/>
              </w:rPr>
              <w:t xml:space="preserve">нәтижелеріндәрістер мен семинарлық (практикалық) сабақтар, </w:t>
            </w:r>
            <w:r w:rsidRPr="00BC1C19">
              <w:rPr>
                <w:rFonts w:ascii="Times New Roman" w:hAnsi="Times New Roman" w:cs="Times New Roman"/>
                <w:lang w:val="kk-KZ"/>
              </w:rPr>
              <w:t>з</w:t>
            </w:r>
            <w:r w:rsidRPr="00BC1C19">
              <w:rPr>
                <w:rFonts w:ascii="Times New Roman" w:hAnsi="Times New Roman" w:cs="Times New Roman"/>
              </w:rPr>
              <w:t>ертханалықсабақтартақырыбын</w:t>
            </w:r>
            <w:r w:rsidRPr="00BC1C19">
              <w:rPr>
                <w:rFonts w:ascii="Times New Roman" w:hAnsi="Times New Roman" w:cs="Times New Roman"/>
                <w:lang w:val="kk-KZ"/>
              </w:rPr>
              <w:t>д</w:t>
            </w:r>
            <w:r w:rsidRPr="00BC1C19">
              <w:rPr>
                <w:rFonts w:ascii="Times New Roman" w:hAnsi="Times New Roman" w:cs="Times New Roman"/>
              </w:rPr>
              <w:t>а</w:t>
            </w:r>
            <w:r w:rsidRPr="00BC1C19">
              <w:rPr>
                <w:rFonts w:ascii="Times New Roman" w:hAnsi="Times New Roman" w:cs="Times New Roman"/>
                <w:lang w:val="kk-KZ"/>
              </w:rPr>
              <w:t xml:space="preserve">, </w:t>
            </w:r>
            <w:proofErr w:type="spellStart"/>
            <w:r w:rsidRPr="00BC1C19">
              <w:rPr>
                <w:rFonts w:ascii="Times New Roman" w:hAnsi="Times New Roman" w:cs="Times New Roman"/>
              </w:rPr>
              <w:t>силлабуста</w:t>
            </w:r>
            <w:proofErr w:type="spellEnd"/>
            <w:r w:rsidRPr="00BC1C19">
              <w:rPr>
                <w:rFonts w:ascii="Times New Roman" w:hAnsi="Times New Roman" w:cs="Times New Roman"/>
                <w:lang w:val="kk-KZ"/>
              </w:rPr>
              <w:t>рда</w:t>
            </w:r>
            <w:r w:rsidRPr="00BC1C19">
              <w:rPr>
                <w:rFonts w:ascii="Times New Roman" w:hAnsi="Times New Roman" w:cs="Times New Roman"/>
              </w:rPr>
              <w:t>көріністабатынжәнеоқусабақтары мен тапсырмалартақырыптарыныңөзектілігінежауапберетін</w:t>
            </w:r>
            <w:r w:rsidRPr="00BC1C19">
              <w:rPr>
                <w:rFonts w:ascii="Times New Roman" w:hAnsi="Times New Roman" w:cs="Times New Roman"/>
                <w:lang w:val="kk-KZ"/>
              </w:rPr>
              <w:t>ОБӨЗ</w:t>
            </w:r>
            <w:r w:rsidRPr="00BC1C19">
              <w:rPr>
                <w:rFonts w:ascii="Times New Roman" w:hAnsi="Times New Roman" w:cs="Times New Roman"/>
              </w:rPr>
              <w:t xml:space="preserve">, </w:t>
            </w:r>
            <w:r w:rsidRPr="00BC1C19">
              <w:rPr>
                <w:rFonts w:ascii="Times New Roman" w:hAnsi="Times New Roman" w:cs="Times New Roman"/>
                <w:lang w:val="kk-KZ"/>
              </w:rPr>
              <w:t>БӨЗ</w:t>
            </w:r>
            <w:proofErr w:type="spellStart"/>
            <w:r w:rsidRPr="00BC1C19">
              <w:rPr>
                <w:rFonts w:ascii="Times New Roman" w:hAnsi="Times New Roman" w:cs="Times New Roman"/>
              </w:rPr>
              <w:t>тапсырмаларынабіріктіреді</w:t>
            </w:r>
            <w:proofErr w:type="spellEnd"/>
            <w:r w:rsidRPr="00BC1C19">
              <w:rPr>
                <w:rFonts w:ascii="Times New Roman" w:hAnsi="Times New Roman" w:cs="Times New Roman"/>
              </w:rPr>
              <w:t>.</w:t>
            </w:r>
          </w:p>
          <w:p w:rsidR="00BC1C19" w:rsidRPr="00BC1C19" w:rsidRDefault="00BC1C19" w:rsidP="00C35BBC">
            <w:pPr>
              <w:spacing w:after="0" w:line="240" w:lineRule="auto"/>
              <w:jc w:val="both"/>
              <w:rPr>
                <w:rFonts w:ascii="Times New Roman" w:hAnsi="Times New Roman" w:cs="Times New Roman"/>
                <w:b/>
                <w:bCs/>
              </w:rPr>
            </w:pPr>
            <w:r w:rsidRPr="00BC1C19">
              <w:rPr>
                <w:rFonts w:ascii="Times New Roman" w:hAnsi="Times New Roman" w:cs="Times New Roman"/>
                <w:b/>
                <w:bCs/>
              </w:rPr>
              <w:t>Сабаққақатысу</w:t>
            </w:r>
            <w:r w:rsidRPr="00BC1C19">
              <w:rPr>
                <w:rFonts w:ascii="Times New Roman" w:hAnsi="Times New Roman" w:cs="Times New Roman"/>
                <w:b/>
                <w:bCs/>
                <w:lang w:val="kk-KZ"/>
              </w:rPr>
              <w:t>ы</w:t>
            </w:r>
            <w:r w:rsidRPr="00BC1C19">
              <w:rPr>
                <w:rFonts w:ascii="Times New Roman" w:hAnsi="Times New Roman" w:cs="Times New Roman"/>
                <w:b/>
                <w:bCs/>
              </w:rPr>
              <w:t xml:space="preserve">. </w:t>
            </w:r>
            <w:r w:rsidRPr="00BC1C19">
              <w:rPr>
                <w:rFonts w:ascii="Times New Roman" w:hAnsi="Times New Roman" w:cs="Times New Roman"/>
              </w:rPr>
              <w:t>Әртапсырманыңмерзімі</w:t>
            </w:r>
            <w:r w:rsidRPr="00BC1C19">
              <w:rPr>
                <w:rFonts w:ascii="Times New Roman" w:hAnsi="Times New Roman" w:cs="Times New Roman"/>
                <w:lang w:val="kk-KZ"/>
              </w:rPr>
              <w:t>пән</w:t>
            </w:r>
            <w:r w:rsidRPr="00BC1C19">
              <w:rPr>
                <w:rFonts w:ascii="Times New Roman" w:hAnsi="Times New Roman" w:cs="Times New Roman"/>
              </w:rPr>
              <w:t>мазмұныніскеасырукүнтізбесінде (</w:t>
            </w:r>
            <w:proofErr w:type="spellStart"/>
            <w:r w:rsidRPr="00BC1C19">
              <w:rPr>
                <w:rFonts w:ascii="Times New Roman" w:hAnsi="Times New Roman" w:cs="Times New Roman"/>
              </w:rPr>
              <w:t>кестесінде</w:t>
            </w:r>
            <w:proofErr w:type="spellEnd"/>
            <w:r w:rsidRPr="00BC1C19">
              <w:rPr>
                <w:rFonts w:ascii="Times New Roman" w:hAnsi="Times New Roman" w:cs="Times New Roman"/>
              </w:rPr>
              <w:t>) көрсетілген. Мерзімдердісақтамау</w:t>
            </w:r>
            <w:r w:rsidRPr="00BC1C19">
              <w:rPr>
                <w:rFonts w:ascii="Times New Roman" w:hAnsi="Times New Roman" w:cs="Times New Roman"/>
                <w:lang w:val="kk-KZ"/>
              </w:rPr>
              <w:t>баллда</w:t>
            </w:r>
            <w:r w:rsidRPr="00BC1C19">
              <w:rPr>
                <w:rFonts w:ascii="Times New Roman" w:hAnsi="Times New Roman" w:cs="Times New Roman"/>
              </w:rPr>
              <w:t>рдыңжоғалуынаәкеледі.</w:t>
            </w:r>
          </w:p>
          <w:p w:rsidR="00BC1C19" w:rsidRPr="00BC1C19" w:rsidRDefault="00BC1C19" w:rsidP="00C35BBC">
            <w:pPr>
              <w:spacing w:after="0" w:line="240" w:lineRule="auto"/>
              <w:jc w:val="both"/>
              <w:rPr>
                <w:rFonts w:ascii="Times New Roman" w:hAnsi="Times New Roman" w:cs="Times New Roman"/>
                <w:u w:val="single"/>
                <w:lang w:val="kk-KZ"/>
              </w:rPr>
            </w:pPr>
            <w:r w:rsidRPr="00BC1C19">
              <w:rPr>
                <w:rFonts w:ascii="Times New Roman" w:hAnsi="Times New Roman" w:cs="Times New Roman"/>
                <w:b/>
                <w:bCs/>
                <w:u w:val="single"/>
              </w:rPr>
              <w:t xml:space="preserve">Академиялықадалдық. </w:t>
            </w:r>
            <w:r w:rsidRPr="00BC1C19">
              <w:rPr>
                <w:rFonts w:ascii="Times New Roman" w:hAnsi="Times New Roman" w:cs="Times New Roman"/>
                <w:u w:val="single"/>
              </w:rPr>
              <w:t xml:space="preserve">Практикалық/зертханалықсабақтар, </w:t>
            </w:r>
            <w:r w:rsidRPr="00BC1C19">
              <w:rPr>
                <w:rFonts w:ascii="Times New Roman" w:hAnsi="Times New Roman" w:cs="Times New Roman"/>
                <w:u w:val="single"/>
                <w:lang w:val="kk-KZ"/>
              </w:rPr>
              <w:t>БӨЖ</w:t>
            </w:r>
            <w:r w:rsidRPr="00BC1C19">
              <w:rPr>
                <w:rFonts w:ascii="Times New Roman" w:hAnsi="Times New Roman" w:cs="Times New Roman"/>
                <w:u w:val="single"/>
              </w:rPr>
              <w:t xml:space="preserve">білімалушыныңдербестігін, </w:t>
            </w:r>
            <w:proofErr w:type="spellStart"/>
            <w:r w:rsidRPr="00BC1C19">
              <w:rPr>
                <w:rFonts w:ascii="Times New Roman" w:hAnsi="Times New Roman" w:cs="Times New Roman"/>
                <w:u w:val="single"/>
              </w:rPr>
              <w:t>сыниойлауын</w:t>
            </w:r>
            <w:proofErr w:type="spellEnd"/>
            <w:r w:rsidRPr="00BC1C19">
              <w:rPr>
                <w:rFonts w:ascii="Times New Roman" w:hAnsi="Times New Roman" w:cs="Times New Roman"/>
                <w:u w:val="single"/>
              </w:rPr>
              <w:t xml:space="preserve">, шығармашылығындамытады. Плагиат, жалғандық, </w:t>
            </w:r>
            <w:r w:rsidRPr="00BC1C19">
              <w:rPr>
                <w:rFonts w:ascii="Times New Roman" w:hAnsi="Times New Roman" w:cs="Times New Roman"/>
                <w:u w:val="single"/>
                <w:lang w:val="kk-KZ"/>
              </w:rPr>
              <w:t>шпаргалка</w:t>
            </w:r>
            <w:proofErr w:type="spellStart"/>
            <w:r w:rsidRPr="00BC1C19">
              <w:rPr>
                <w:rFonts w:ascii="Times New Roman" w:hAnsi="Times New Roman" w:cs="Times New Roman"/>
                <w:u w:val="single"/>
              </w:rPr>
              <w:t>пайдалану</w:t>
            </w:r>
            <w:proofErr w:type="spellEnd"/>
            <w:r w:rsidRPr="00BC1C19">
              <w:rPr>
                <w:rFonts w:ascii="Times New Roman" w:hAnsi="Times New Roman" w:cs="Times New Roman"/>
                <w:u w:val="single"/>
              </w:rPr>
              <w:t>, тапсырмалардыорындаудыңбарлықкезеңдерінде</w:t>
            </w:r>
            <w:r w:rsidRPr="00BC1C19">
              <w:rPr>
                <w:rFonts w:ascii="Times New Roman" w:hAnsi="Times New Roman" w:cs="Times New Roman"/>
                <w:u w:val="single"/>
                <w:lang w:val="kk-KZ"/>
              </w:rPr>
              <w:t xml:space="preserve">көшіруге </w:t>
            </w:r>
            <w:proofErr w:type="spellStart"/>
            <w:r w:rsidRPr="00BC1C19">
              <w:rPr>
                <w:rFonts w:ascii="Times New Roman" w:hAnsi="Times New Roman" w:cs="Times New Roman"/>
                <w:u w:val="single"/>
              </w:rPr>
              <w:t>жолберілмейді</w:t>
            </w:r>
            <w:proofErr w:type="spellEnd"/>
            <w:r w:rsidRPr="00BC1C19">
              <w:rPr>
                <w:rFonts w:ascii="Times New Roman" w:hAnsi="Times New Roman" w:cs="Times New Roman"/>
                <w:u w:val="single"/>
              </w:rPr>
              <w:t>.</w:t>
            </w:r>
            <w:r w:rsidRPr="00BC1C19">
              <w:rPr>
                <w:rFonts w:ascii="Times New Roman" w:hAnsi="Times New Roman" w:cs="Times New Roman"/>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C1C19" w:rsidRPr="00BC1C19" w:rsidRDefault="00BC1C19" w:rsidP="00C35BBC">
            <w:pPr>
              <w:spacing w:after="0" w:line="240" w:lineRule="auto"/>
              <w:jc w:val="both"/>
              <w:rPr>
                <w:rFonts w:ascii="Times New Roman" w:hAnsi="Times New Roman" w:cs="Times New Roman"/>
                <w:lang w:val="kk-KZ"/>
              </w:rPr>
            </w:pPr>
            <w:r w:rsidRPr="00BC1C19">
              <w:rPr>
                <w:rFonts w:ascii="Times New Roman" w:hAnsi="Times New Roman" w:cs="Times New Roman"/>
                <w:b/>
                <w:bCs/>
                <w:lang w:val="kk-KZ"/>
              </w:rPr>
              <w:t xml:space="preserve">Инклюзивті білім берудің негізгі принциптері. </w:t>
            </w:r>
            <w:r w:rsidRPr="00BC1C19">
              <w:rPr>
                <w:rFonts w:ascii="Times New Roman" w:hAnsi="Times New Roman" w:cs="Times New Roman"/>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w:t>
            </w:r>
            <w:r w:rsidRPr="00BC1C19">
              <w:rPr>
                <w:rFonts w:ascii="Times New Roman" w:hAnsi="Times New Roman" w:cs="Times New Roman"/>
                <w:lang w:val="kk-KZ"/>
              </w:rPr>
              <w:lastRenderedPageBreak/>
              <w:t>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C1C19" w:rsidRPr="00BC1C19" w:rsidRDefault="00BC1C19" w:rsidP="00C35BBC">
            <w:pPr>
              <w:spacing w:after="0" w:line="240" w:lineRule="auto"/>
              <w:jc w:val="both"/>
              <w:rPr>
                <w:rFonts w:ascii="Times New Roman" w:hAnsi="Times New Roman" w:cs="Times New Roman"/>
                <w:lang w:val="kk-KZ"/>
              </w:rPr>
            </w:pPr>
            <w:r w:rsidRPr="00BC1C19">
              <w:rPr>
                <w:rFonts w:ascii="Times New Roman" w:hAnsi="Times New Roman" w:cs="Times New Roman"/>
                <w:lang w:val="kk-KZ"/>
              </w:rPr>
              <w:t xml:space="preserve">Барлық білім алушылар, әсіресе мүмкіндігі шектеулі жандар, телефон/e-mail  </w:t>
            </w:r>
            <w:r w:rsidR="00BF3760" w:rsidRPr="00BC1C19">
              <w:rPr>
                <w:rFonts w:ascii="Times New Roman" w:hAnsi="Times New Roman" w:cs="Times New Roman"/>
              </w:rPr>
              <w:fldChar w:fldCharType="begin"/>
            </w:r>
            <w:r w:rsidRPr="00BC1C19">
              <w:rPr>
                <w:rFonts w:ascii="Times New Roman" w:hAnsi="Times New Roman" w:cs="Times New Roman"/>
                <w:lang w:val="kk-KZ"/>
              </w:rPr>
              <w:instrText>HYPERLINK "mailto:s.kaliazhdarova@mail.ru"</w:instrText>
            </w:r>
            <w:r w:rsidR="00BF3760" w:rsidRPr="00BC1C19">
              <w:rPr>
                <w:rFonts w:ascii="Times New Roman" w:hAnsi="Times New Roman" w:cs="Times New Roman"/>
              </w:rPr>
              <w:fldChar w:fldCharType="separate"/>
            </w:r>
            <w:r w:rsidRPr="00BC1C19">
              <w:rPr>
                <w:rStyle w:val="ad"/>
                <w:rFonts w:ascii="Times New Roman" w:hAnsi="Times New Roman" w:cs="Times New Roman"/>
                <w:lang w:val="kk-KZ"/>
              </w:rPr>
              <w:t>s.kaliazhdarova@mail.ru</w:t>
            </w:r>
            <w:r w:rsidR="00BF3760" w:rsidRPr="00BC1C19">
              <w:rPr>
                <w:rFonts w:ascii="Times New Roman" w:hAnsi="Times New Roman" w:cs="Times New Roman"/>
              </w:rPr>
              <w:fldChar w:fldCharType="end"/>
            </w:r>
            <w:r w:rsidRPr="00BC1C19">
              <w:rPr>
                <w:rFonts w:ascii="Times New Roman" w:hAnsi="Times New Roman" w:cs="Times New Roman"/>
                <w:lang w:val="kk-KZ"/>
              </w:rPr>
              <w:t xml:space="preserve"> эл. почтасы немесе 8 (701) 7353260  байланыс телефоны арқылы, Зум-дағы, немесе MS Teams-тегі бейне байланыс арқылы </w:t>
            </w:r>
            <w:hyperlink r:id="rId6" w:history="1">
              <w:r w:rsidRPr="00BC1C19">
                <w:rPr>
                  <w:rStyle w:val="ad"/>
                  <w:rFonts w:ascii="Times New Roman" w:hAnsi="Times New Roman" w:cs="Times New Roman"/>
                  <w:lang w:val="kk-KZ"/>
                </w:rPr>
                <w:t>https://us04web.zoom.us/j/8307524206?pwd=UDJHUU1WL0V1SHoyT01YSGhtMlZ5Zz09&amp;omn=73515106775</w:t>
              </w:r>
            </w:hyperlink>
            <w:r w:rsidRPr="00BC1C19">
              <w:rPr>
                <w:rFonts w:ascii="Times New Roman" w:hAnsi="Times New Roman" w:cs="Times New Roman"/>
                <w:lang w:val="kk-KZ"/>
              </w:rPr>
              <w:t xml:space="preserve">  кеңестік көмек ала алады.</w:t>
            </w:r>
          </w:p>
          <w:p w:rsidR="00BC1C19" w:rsidRPr="00BC1C19" w:rsidRDefault="00BC1C19" w:rsidP="00C35BBC">
            <w:pPr>
              <w:spacing w:after="0" w:line="240" w:lineRule="auto"/>
              <w:jc w:val="both"/>
              <w:rPr>
                <w:rFonts w:ascii="Times New Roman" w:hAnsi="Times New Roman" w:cs="Times New Roman"/>
                <w:bCs/>
                <w:lang w:val="en-US"/>
              </w:rPr>
            </w:pPr>
            <w:r w:rsidRPr="00BC1C19">
              <w:rPr>
                <w:rFonts w:ascii="Times New Roman" w:hAnsi="Times New Roman" w:cs="Times New Roman"/>
                <w:b/>
                <w:lang w:val="en-US"/>
              </w:rPr>
              <w:t xml:space="preserve">MOOC </w:t>
            </w:r>
            <w:proofErr w:type="spellStart"/>
            <w:r w:rsidRPr="00BC1C19">
              <w:rPr>
                <w:rFonts w:ascii="Times New Roman" w:hAnsi="Times New Roman" w:cs="Times New Roman"/>
                <w:b/>
              </w:rPr>
              <w:t>интеграциясы</w:t>
            </w:r>
            <w:proofErr w:type="spellEnd"/>
            <w:r w:rsidRPr="00BC1C19">
              <w:rPr>
                <w:rFonts w:ascii="Times New Roman" w:hAnsi="Times New Roman" w:cs="Times New Roman"/>
                <w:b/>
                <w:lang w:val="en-US"/>
              </w:rPr>
              <w:t xml:space="preserve"> (massive </w:t>
            </w:r>
            <w:proofErr w:type="spellStart"/>
            <w:r w:rsidRPr="00BC1C19">
              <w:rPr>
                <w:rFonts w:ascii="Times New Roman" w:hAnsi="Times New Roman" w:cs="Times New Roman"/>
                <w:b/>
                <w:lang w:val="en-US"/>
              </w:rPr>
              <w:t>openlline</w:t>
            </w:r>
            <w:proofErr w:type="spellEnd"/>
            <w:r w:rsidRPr="00BC1C19">
              <w:rPr>
                <w:rFonts w:ascii="Times New Roman" w:hAnsi="Times New Roman" w:cs="Times New Roman"/>
                <w:b/>
                <w:lang w:val="en-US"/>
              </w:rPr>
              <w:t xml:space="preserve"> course). MOOC</w:t>
            </w:r>
            <w:r w:rsidRPr="00BC1C19">
              <w:rPr>
                <w:rFonts w:ascii="Times New Roman" w:hAnsi="Times New Roman" w:cs="Times New Roman"/>
                <w:b/>
                <w:lang w:val="kk-KZ"/>
              </w:rPr>
              <w:t>-</w:t>
            </w:r>
            <w:r w:rsidRPr="00BC1C19">
              <w:rPr>
                <w:rFonts w:ascii="Times New Roman" w:hAnsi="Times New Roman" w:cs="Times New Roman"/>
                <w:bCs/>
                <w:lang w:val="kk-KZ"/>
              </w:rPr>
              <w:t>тың</w:t>
            </w:r>
            <w:r w:rsidRPr="00BC1C19">
              <w:rPr>
                <w:rFonts w:ascii="Times New Roman" w:hAnsi="Times New Roman" w:cs="Times New Roman"/>
                <w:bCs/>
              </w:rPr>
              <w:t>пәнгеинтеграциялан</w:t>
            </w:r>
            <w:r w:rsidRPr="00BC1C19">
              <w:rPr>
                <w:rFonts w:ascii="Times New Roman" w:hAnsi="Times New Roman" w:cs="Times New Roman"/>
                <w:bCs/>
                <w:lang w:val="kk-KZ"/>
              </w:rPr>
              <w:t>уы</w:t>
            </w:r>
            <w:r w:rsidRPr="00BC1C19">
              <w:rPr>
                <w:rFonts w:ascii="Times New Roman" w:hAnsi="Times New Roman" w:cs="Times New Roman"/>
                <w:bCs/>
              </w:rPr>
              <w:t>жағдай</w:t>
            </w:r>
            <w:r w:rsidRPr="00BC1C19">
              <w:rPr>
                <w:rFonts w:ascii="Times New Roman" w:hAnsi="Times New Roman" w:cs="Times New Roman"/>
                <w:bCs/>
                <w:lang w:val="kk-KZ"/>
              </w:rPr>
              <w:t>ын</w:t>
            </w:r>
            <w:r w:rsidRPr="00BC1C19">
              <w:rPr>
                <w:rFonts w:ascii="Times New Roman" w:hAnsi="Times New Roman" w:cs="Times New Roman"/>
                <w:bCs/>
              </w:rPr>
              <w:t>дабарлықбілімалушылар</w:t>
            </w:r>
            <w:r w:rsidRPr="00BC1C19">
              <w:rPr>
                <w:rFonts w:ascii="Times New Roman" w:hAnsi="Times New Roman" w:cs="Times New Roman"/>
                <w:b/>
                <w:lang w:val="en-US"/>
              </w:rPr>
              <w:t>MOOC</w:t>
            </w:r>
            <w:r w:rsidRPr="00BC1C19">
              <w:rPr>
                <w:rFonts w:ascii="Times New Roman" w:hAnsi="Times New Roman" w:cs="Times New Roman"/>
                <w:b/>
                <w:lang w:val="kk-KZ"/>
              </w:rPr>
              <w:t>-</w:t>
            </w:r>
            <w:r w:rsidRPr="00BC1C19">
              <w:rPr>
                <w:rFonts w:ascii="Times New Roman" w:hAnsi="Times New Roman" w:cs="Times New Roman"/>
                <w:bCs/>
                <w:lang w:val="kk-KZ"/>
              </w:rPr>
              <w:t>қа</w:t>
            </w:r>
            <w:r w:rsidRPr="00BC1C19">
              <w:rPr>
                <w:rFonts w:ascii="Times New Roman" w:hAnsi="Times New Roman" w:cs="Times New Roman"/>
                <w:bCs/>
              </w:rPr>
              <w:t>тіркелуіқажет</w:t>
            </w:r>
            <w:r w:rsidRPr="00BC1C19">
              <w:rPr>
                <w:rFonts w:ascii="Times New Roman" w:hAnsi="Times New Roman" w:cs="Times New Roman"/>
                <w:bCs/>
                <w:lang w:val="en-US"/>
              </w:rPr>
              <w:t xml:space="preserve">. </w:t>
            </w:r>
            <w:r w:rsidRPr="00BC1C19">
              <w:rPr>
                <w:rFonts w:ascii="Times New Roman" w:hAnsi="Times New Roman" w:cs="Times New Roman"/>
                <w:b/>
                <w:lang w:val="en-US"/>
              </w:rPr>
              <w:t>MOOC</w:t>
            </w:r>
            <w:r w:rsidRPr="00BC1C19">
              <w:rPr>
                <w:rFonts w:ascii="Times New Roman" w:hAnsi="Times New Roman" w:cs="Times New Roman"/>
                <w:bCs/>
              </w:rPr>
              <w:t>модульдерініңөтумерзіміпәндіоқукестесінесәйкесқатаңсақталуыкерек</w:t>
            </w:r>
            <w:r w:rsidRPr="00BC1C19">
              <w:rPr>
                <w:rFonts w:ascii="Times New Roman" w:hAnsi="Times New Roman" w:cs="Times New Roman"/>
                <w:bCs/>
                <w:lang w:val="en-US"/>
              </w:rPr>
              <w:t>.</w:t>
            </w:r>
          </w:p>
          <w:p w:rsidR="00BC1C19" w:rsidRPr="00BC1C19" w:rsidRDefault="00BC1C19" w:rsidP="00C35BBC">
            <w:pPr>
              <w:spacing w:after="0" w:line="240" w:lineRule="auto"/>
              <w:jc w:val="both"/>
              <w:rPr>
                <w:rFonts w:ascii="Times New Roman" w:hAnsi="Times New Roman" w:cs="Times New Roman"/>
                <w:bCs/>
                <w:lang w:val="en-US"/>
              </w:rPr>
            </w:pPr>
            <w:proofErr w:type="spellStart"/>
            <w:r w:rsidRPr="00BC1C19">
              <w:rPr>
                <w:rFonts w:ascii="Times New Roman" w:hAnsi="Times New Roman" w:cs="Times New Roman"/>
                <w:b/>
              </w:rPr>
              <w:t>Назар</w:t>
            </w:r>
            <w:proofErr w:type="spellEnd"/>
            <w:r w:rsidRPr="00BC1C19">
              <w:rPr>
                <w:rFonts w:ascii="Times New Roman" w:hAnsi="Times New Roman" w:cs="Times New Roman"/>
                <w:b/>
                <w:lang w:val="kk-KZ"/>
              </w:rPr>
              <w:t>салы</w:t>
            </w:r>
            <w:r w:rsidRPr="00BC1C19">
              <w:rPr>
                <w:rFonts w:ascii="Times New Roman" w:hAnsi="Times New Roman" w:cs="Times New Roman"/>
                <w:b/>
              </w:rPr>
              <w:t>ңыз</w:t>
            </w:r>
            <w:r w:rsidRPr="00BC1C19">
              <w:rPr>
                <w:rFonts w:ascii="Times New Roman" w:hAnsi="Times New Roman" w:cs="Times New Roman"/>
                <w:b/>
                <w:lang w:val="en-US"/>
              </w:rPr>
              <w:t xml:space="preserve">! </w:t>
            </w:r>
            <w:r w:rsidRPr="00BC1C19">
              <w:rPr>
                <w:rFonts w:ascii="Times New Roman" w:hAnsi="Times New Roman" w:cs="Times New Roman"/>
                <w:bCs/>
              </w:rPr>
              <w:t>Әртапсырманыңмерзімі</w:t>
            </w:r>
            <w:r w:rsidRPr="00BC1C19">
              <w:rPr>
                <w:rFonts w:ascii="Times New Roman" w:hAnsi="Times New Roman" w:cs="Times New Roman"/>
              </w:rPr>
              <w:t>п</w:t>
            </w:r>
            <w:r w:rsidRPr="00BC1C19">
              <w:rPr>
                <w:rFonts w:ascii="Times New Roman" w:hAnsi="Times New Roman" w:cs="Times New Roman"/>
                <w:lang w:val="kk-KZ"/>
              </w:rPr>
              <w:t>әннің</w:t>
            </w:r>
            <w:r w:rsidRPr="00BC1C19">
              <w:rPr>
                <w:rFonts w:ascii="Times New Roman" w:hAnsi="Times New Roman" w:cs="Times New Roman"/>
                <w:bCs/>
              </w:rPr>
              <w:t>мазмұныніскеасырукүнтізбесінде</w:t>
            </w:r>
            <w:r w:rsidRPr="00BC1C19">
              <w:rPr>
                <w:rFonts w:ascii="Times New Roman" w:hAnsi="Times New Roman" w:cs="Times New Roman"/>
                <w:bCs/>
                <w:lang w:val="en-US"/>
              </w:rPr>
              <w:t xml:space="preserve"> (</w:t>
            </w:r>
            <w:proofErr w:type="spellStart"/>
            <w:r w:rsidRPr="00BC1C19">
              <w:rPr>
                <w:rFonts w:ascii="Times New Roman" w:hAnsi="Times New Roman" w:cs="Times New Roman"/>
                <w:bCs/>
              </w:rPr>
              <w:t>кестесінде</w:t>
            </w:r>
            <w:proofErr w:type="spellEnd"/>
            <w:r w:rsidRPr="00BC1C19">
              <w:rPr>
                <w:rFonts w:ascii="Times New Roman" w:hAnsi="Times New Roman" w:cs="Times New Roman"/>
                <w:bCs/>
                <w:lang w:val="en-US"/>
              </w:rPr>
              <w:t xml:space="preserve">) </w:t>
            </w:r>
            <w:r w:rsidRPr="00BC1C19">
              <w:rPr>
                <w:rFonts w:ascii="Times New Roman" w:hAnsi="Times New Roman" w:cs="Times New Roman"/>
              </w:rPr>
              <w:t>көрсетілген</w:t>
            </w:r>
            <w:r w:rsidRPr="00BC1C19">
              <w:rPr>
                <w:rFonts w:ascii="Times New Roman" w:hAnsi="Times New Roman" w:cs="Times New Roman"/>
                <w:bCs/>
                <w:lang w:val="en-US"/>
              </w:rPr>
              <w:t xml:space="preserve">, </w:t>
            </w:r>
            <w:proofErr w:type="spellStart"/>
            <w:r w:rsidRPr="00BC1C19">
              <w:rPr>
                <w:rFonts w:ascii="Times New Roman" w:hAnsi="Times New Roman" w:cs="Times New Roman"/>
                <w:bCs/>
              </w:rPr>
              <w:t>сондай</w:t>
            </w:r>
            <w:proofErr w:type="spellEnd"/>
            <w:r w:rsidRPr="00BC1C19">
              <w:rPr>
                <w:rFonts w:ascii="Times New Roman" w:hAnsi="Times New Roman" w:cs="Times New Roman"/>
                <w:bCs/>
                <w:lang w:val="en-US"/>
              </w:rPr>
              <w:t>-</w:t>
            </w:r>
            <w:r w:rsidRPr="00BC1C19">
              <w:rPr>
                <w:rFonts w:ascii="Times New Roman" w:hAnsi="Times New Roman" w:cs="Times New Roman"/>
                <w:bCs/>
              </w:rPr>
              <w:t>ақ</w:t>
            </w:r>
            <w:r w:rsidRPr="00BC1C19">
              <w:rPr>
                <w:rFonts w:ascii="Times New Roman" w:hAnsi="Times New Roman" w:cs="Times New Roman"/>
                <w:b/>
                <w:lang w:val="en-US"/>
              </w:rPr>
              <w:t>MOOC</w:t>
            </w:r>
            <w:r w:rsidRPr="00BC1C19">
              <w:rPr>
                <w:rFonts w:ascii="Times New Roman" w:hAnsi="Times New Roman" w:cs="Times New Roman"/>
                <w:b/>
                <w:lang w:val="kk-KZ"/>
              </w:rPr>
              <w:t>-</w:t>
            </w:r>
            <w:r w:rsidRPr="00BC1C19">
              <w:rPr>
                <w:rFonts w:ascii="Times New Roman" w:hAnsi="Times New Roman" w:cs="Times New Roman"/>
                <w:bCs/>
                <w:lang w:val="kk-KZ"/>
              </w:rPr>
              <w:t>та</w:t>
            </w:r>
            <w:r w:rsidRPr="00BC1C19">
              <w:rPr>
                <w:rFonts w:ascii="Times New Roman" w:hAnsi="Times New Roman" w:cs="Times New Roman"/>
                <w:bCs/>
              </w:rPr>
              <w:t>көрсетілген</w:t>
            </w:r>
            <w:r w:rsidRPr="00BC1C19">
              <w:rPr>
                <w:rFonts w:ascii="Times New Roman" w:hAnsi="Times New Roman" w:cs="Times New Roman"/>
                <w:bCs/>
                <w:lang w:val="en-US"/>
              </w:rPr>
              <w:t xml:space="preserve">. </w:t>
            </w:r>
            <w:r w:rsidRPr="00BC1C19">
              <w:rPr>
                <w:rFonts w:ascii="Times New Roman" w:hAnsi="Times New Roman" w:cs="Times New Roman"/>
                <w:bCs/>
              </w:rPr>
              <w:t>Мерзімдердісақтамау</w:t>
            </w:r>
            <w:r w:rsidRPr="00BC1C19">
              <w:rPr>
                <w:rFonts w:ascii="Times New Roman" w:hAnsi="Times New Roman" w:cs="Times New Roman"/>
                <w:bCs/>
                <w:lang w:val="kk-KZ"/>
              </w:rPr>
              <w:t>баллд</w:t>
            </w:r>
            <w:r w:rsidRPr="00BC1C19">
              <w:rPr>
                <w:rFonts w:ascii="Times New Roman" w:hAnsi="Times New Roman" w:cs="Times New Roman"/>
                <w:bCs/>
              </w:rPr>
              <w:t>ардыңжоғалуынаәкеледі</w:t>
            </w:r>
            <w:r w:rsidRPr="00BC1C19">
              <w:rPr>
                <w:rFonts w:ascii="Times New Roman" w:hAnsi="Times New Roman" w:cs="Times New Roman"/>
                <w:bCs/>
                <w:lang w:val="en-US"/>
              </w:rPr>
              <w:t>.</w:t>
            </w:r>
          </w:p>
        </w:tc>
      </w:tr>
      <w:tr w:rsidR="00BC1C19" w:rsidRPr="00BC1C19" w:rsidTr="00AE1814">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rsidR="00BC1C19" w:rsidRPr="00BC1C19" w:rsidRDefault="00BC1C19" w:rsidP="00BC1C19">
            <w:pPr>
              <w:spacing w:after="0" w:line="240" w:lineRule="auto"/>
              <w:rPr>
                <w:rFonts w:ascii="Times New Roman" w:hAnsi="Times New Roman" w:cs="Times New Roman"/>
                <w:b/>
                <w:bCs/>
              </w:rPr>
            </w:pPr>
            <w:r w:rsidRPr="00BC1C19">
              <w:rPr>
                <w:rFonts w:ascii="Times New Roman" w:hAnsi="Times New Roman" w:cs="Times New Roman"/>
                <w:b/>
                <w:bCs/>
                <w:lang w:val="kk-KZ"/>
              </w:rPr>
              <w:lastRenderedPageBreak/>
              <w:t>БІЛІМ БЕРУ, БІЛІМ АЛУ ЖӘНЕ БАҒАЛАНУ ТУРАЛЫ АҚПАРАТ</w:t>
            </w:r>
          </w:p>
        </w:tc>
      </w:tr>
      <w:tr w:rsidR="00BC1C19" w:rsidRPr="00BC1C19" w:rsidTr="00AE1814">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bCs/>
                <w:sz w:val="20"/>
                <w:szCs w:val="20"/>
              </w:rPr>
            </w:pPr>
            <w:r w:rsidRPr="00BC1C19">
              <w:rPr>
                <w:rFonts w:ascii="Times New Roman" w:hAnsi="Times New Roman" w:cs="Times New Roman"/>
                <w:b/>
                <w:bCs/>
                <w:sz w:val="20"/>
                <w:szCs w:val="20"/>
                <w:lang w:val="kk-KZ"/>
              </w:rPr>
              <w:t>Оқу жетістіктерін есептеудің б</w:t>
            </w:r>
            <w:r w:rsidRPr="00BC1C19">
              <w:rPr>
                <w:rFonts w:ascii="Times New Roman" w:hAnsi="Times New Roman" w:cs="Times New Roman"/>
                <w:b/>
                <w:bCs/>
                <w:sz w:val="20"/>
                <w:szCs w:val="20"/>
              </w:rPr>
              <w:t>а</w:t>
            </w:r>
            <w:r w:rsidRPr="00BC1C19">
              <w:rPr>
                <w:rFonts w:ascii="Times New Roman" w:hAnsi="Times New Roman" w:cs="Times New Roman"/>
                <w:b/>
                <w:bCs/>
                <w:sz w:val="20"/>
                <w:szCs w:val="20"/>
                <w:lang w:val="kk-KZ"/>
              </w:rPr>
              <w:t>ллдық</w:t>
            </w:r>
            <w:r w:rsidRPr="00BC1C19">
              <w:rPr>
                <w:rFonts w:ascii="Times New Roman" w:hAnsi="Times New Roman" w:cs="Times New Roman"/>
                <w:b/>
                <w:bCs/>
                <w:sz w:val="20"/>
                <w:szCs w:val="20"/>
              </w:rPr>
              <w:t>-рейтинг</w:t>
            </w:r>
            <w:r w:rsidRPr="00BC1C19">
              <w:rPr>
                <w:rFonts w:ascii="Times New Roman" w:hAnsi="Times New Roman" w:cs="Times New Roman"/>
                <w:b/>
                <w:bCs/>
                <w:sz w:val="20"/>
                <w:szCs w:val="20"/>
                <w:lang w:val="kk-KZ"/>
              </w:rPr>
              <w:t xml:space="preserve">тік </w:t>
            </w:r>
          </w:p>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bCs/>
                <w:sz w:val="20"/>
                <w:szCs w:val="20"/>
              </w:rPr>
            </w:pPr>
            <w:r w:rsidRPr="00BC1C19">
              <w:rPr>
                <w:rFonts w:ascii="Times New Roman" w:hAnsi="Times New Roman" w:cs="Times New Roman"/>
                <w:b/>
                <w:sz w:val="20"/>
                <w:szCs w:val="20"/>
                <w:lang w:val="kk-KZ"/>
              </w:rPr>
              <w:t xml:space="preserve">Бағалау әдістері </w:t>
            </w:r>
          </w:p>
        </w:tc>
      </w:tr>
      <w:tr w:rsidR="00BC1C19" w:rsidRPr="00BC1C19" w:rsidTr="00AE1814">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bCs/>
                <w:sz w:val="20"/>
                <w:szCs w:val="20"/>
                <w:lang w:val="kk-KZ"/>
              </w:rPr>
            </w:pPr>
            <w:r w:rsidRPr="00BC1C19">
              <w:rPr>
                <w:rFonts w:ascii="Times New Roman" w:hAnsi="Times New Roman" w:cs="Times New Roman"/>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bCs/>
                <w:sz w:val="20"/>
                <w:szCs w:val="20"/>
              </w:rPr>
            </w:pPr>
            <w:r w:rsidRPr="00BC1C19">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b/>
                <w:bCs/>
                <w:sz w:val="20"/>
                <w:szCs w:val="20"/>
              </w:rPr>
              <w:t xml:space="preserve">% </w:t>
            </w:r>
            <w:r w:rsidRPr="00BC1C19">
              <w:rPr>
                <w:rFonts w:ascii="Times New Roman" w:hAnsi="Times New Roman" w:cs="Times New Roman"/>
                <w:b/>
                <w:bCs/>
                <w:sz w:val="20"/>
                <w:szCs w:val="20"/>
                <w:lang w:val="kk-KZ"/>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C19" w:rsidRPr="00BC1C19" w:rsidRDefault="00BC1C19" w:rsidP="00C35BBC">
            <w:pPr>
              <w:spacing w:after="0" w:line="240" w:lineRule="auto"/>
              <w:jc w:val="both"/>
              <w:rPr>
                <w:rFonts w:ascii="Times New Roman" w:hAnsi="Times New Roman" w:cs="Times New Roman"/>
                <w:bCs/>
                <w:sz w:val="20"/>
                <w:szCs w:val="20"/>
                <w:lang w:val="kk-KZ"/>
              </w:rPr>
            </w:pPr>
            <w:r w:rsidRPr="00BC1C19">
              <w:rPr>
                <w:rFonts w:ascii="Times New Roman" w:hAnsi="Times New Roman" w:cs="Times New Roman"/>
                <w:b/>
                <w:sz w:val="20"/>
                <w:szCs w:val="20"/>
              </w:rPr>
              <w:t>Критериалдыбағалау</w:t>
            </w:r>
            <w:r w:rsidRPr="00BC1C19">
              <w:rPr>
                <w:rFonts w:ascii="Times New Roman" w:hAnsi="Times New Roman" w:cs="Times New Roman"/>
                <w:bCs/>
                <w:sz w:val="20"/>
                <w:szCs w:val="20"/>
              </w:rPr>
              <w:t>–</w:t>
            </w:r>
            <w:r w:rsidRPr="00BC1C19">
              <w:rPr>
                <w:rFonts w:ascii="Times New Roman" w:hAnsi="Times New Roman" w:cs="Times New Roman"/>
                <w:bCs/>
                <w:sz w:val="20"/>
                <w:szCs w:val="20"/>
                <w:lang w:val="kk-KZ"/>
              </w:rPr>
              <w:t>айқын</w:t>
            </w:r>
            <w:r w:rsidRPr="00BC1C19">
              <w:rPr>
                <w:rFonts w:ascii="Times New Roman" w:hAnsi="Times New Roman" w:cs="Times New Roman"/>
                <w:bCs/>
                <w:sz w:val="20"/>
                <w:szCs w:val="20"/>
              </w:rPr>
              <w:t>әзірленгенкритерийлернегізіндеоқытудыңнақтықолжеткізілгеннәтижелеріноқытуд</w:t>
            </w:r>
            <w:r w:rsidRPr="00BC1C19">
              <w:rPr>
                <w:rFonts w:ascii="Times New Roman" w:hAnsi="Times New Roman" w:cs="Times New Roman"/>
                <w:bCs/>
                <w:sz w:val="20"/>
                <w:szCs w:val="20"/>
                <w:lang w:val="kk-KZ"/>
              </w:rPr>
              <w:t>ан</w:t>
            </w:r>
            <w:r w:rsidRPr="00BC1C19">
              <w:rPr>
                <w:rFonts w:ascii="Times New Roman" w:hAnsi="Times New Roman" w:cs="Times New Roman"/>
                <w:bCs/>
                <w:sz w:val="20"/>
                <w:szCs w:val="20"/>
              </w:rPr>
              <w:t>күтілетіннәтижелерімен</w:t>
            </w:r>
            <w:r w:rsidRPr="00BC1C19">
              <w:rPr>
                <w:rFonts w:ascii="Times New Roman" w:hAnsi="Times New Roman" w:cs="Times New Roman"/>
                <w:bCs/>
                <w:sz w:val="20"/>
                <w:szCs w:val="20"/>
                <w:lang w:val="kk-KZ"/>
              </w:rPr>
              <w:t>ара салмақтық</w:t>
            </w:r>
            <w:proofErr w:type="spellStart"/>
            <w:r w:rsidRPr="00BC1C19">
              <w:rPr>
                <w:rFonts w:ascii="Times New Roman" w:hAnsi="Times New Roman" w:cs="Times New Roman"/>
                <w:bCs/>
                <w:sz w:val="20"/>
                <w:szCs w:val="20"/>
              </w:rPr>
              <w:t>процесі</w:t>
            </w:r>
            <w:proofErr w:type="spellEnd"/>
            <w:r w:rsidRPr="00BC1C19">
              <w:rPr>
                <w:rFonts w:ascii="Times New Roman" w:hAnsi="Times New Roman" w:cs="Times New Roman"/>
                <w:bCs/>
                <w:sz w:val="20"/>
                <w:szCs w:val="20"/>
              </w:rPr>
              <w:t>. Формативтіжәнежиынтықбағалауғанегізделген</w:t>
            </w:r>
            <w:r w:rsidRPr="00BC1C19">
              <w:rPr>
                <w:rFonts w:ascii="Times New Roman" w:hAnsi="Times New Roman" w:cs="Times New Roman"/>
                <w:bCs/>
                <w:sz w:val="20"/>
                <w:szCs w:val="20"/>
                <w:lang w:val="kk-KZ"/>
              </w:rPr>
              <w:t>.</w:t>
            </w:r>
          </w:p>
          <w:p w:rsidR="00BC1C19" w:rsidRPr="00BC1C19" w:rsidRDefault="00BC1C19" w:rsidP="00C35BBC">
            <w:pPr>
              <w:spacing w:after="0" w:line="240" w:lineRule="auto"/>
              <w:jc w:val="both"/>
              <w:rPr>
                <w:rFonts w:ascii="Times New Roman" w:hAnsi="Times New Roman" w:cs="Times New Roman"/>
                <w:sz w:val="20"/>
                <w:szCs w:val="20"/>
                <w:lang w:val="kk-KZ"/>
              </w:rPr>
            </w:pPr>
            <w:r w:rsidRPr="00BC1C19">
              <w:rPr>
                <w:rFonts w:ascii="Times New Roman" w:hAnsi="Times New Roman" w:cs="Times New Roman"/>
                <w:b/>
                <w:bCs/>
                <w:sz w:val="20"/>
                <w:szCs w:val="20"/>
                <w:lang w:val="kk-KZ"/>
              </w:rPr>
              <w:t>Формативті бағалау</w:t>
            </w:r>
            <w:r w:rsidRPr="00BC1C19">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C5BCB" w:rsidRPr="00BC1C19" w:rsidRDefault="00BC1C19" w:rsidP="00C35BBC">
            <w:pPr>
              <w:spacing w:after="0" w:line="240" w:lineRule="auto"/>
              <w:jc w:val="both"/>
              <w:rPr>
                <w:rFonts w:ascii="Times New Roman" w:hAnsi="Times New Roman" w:cs="Times New Roman"/>
                <w:bCs/>
                <w:sz w:val="20"/>
                <w:szCs w:val="20"/>
                <w:lang w:val="kk-KZ"/>
              </w:rPr>
            </w:pPr>
            <w:r w:rsidRPr="00BC1C19">
              <w:rPr>
                <w:rFonts w:ascii="Times New Roman" w:hAnsi="Times New Roman" w:cs="Times New Roman"/>
                <w:b/>
                <w:sz w:val="20"/>
                <w:szCs w:val="20"/>
                <w:lang w:val="kk-KZ"/>
              </w:rPr>
              <w:t xml:space="preserve">Жиынтық бағалау – </w:t>
            </w:r>
            <w:r w:rsidRPr="00BC1C19">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C1C19">
              <w:rPr>
                <w:rFonts w:ascii="Times New Roman" w:hAnsi="Times New Roman" w:cs="Times New Roman"/>
                <w:bCs/>
                <w:sz w:val="20"/>
                <w:szCs w:val="20"/>
              </w:rPr>
              <w:t>Оқунәтижелерібағаланады</w:t>
            </w:r>
            <w:r w:rsidRPr="00BC1C19">
              <w:rPr>
                <w:rFonts w:ascii="Times New Roman" w:hAnsi="Times New Roman" w:cs="Times New Roman"/>
                <w:bCs/>
                <w:sz w:val="20"/>
                <w:szCs w:val="20"/>
                <w:lang w:val="kk-KZ"/>
              </w:rPr>
              <w:t>.</w:t>
            </w:r>
          </w:p>
        </w:tc>
      </w:tr>
      <w:tr w:rsidR="00BC1C19" w:rsidRPr="00BC1C19" w:rsidTr="00AE1814">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4</w:t>
            </w:r>
            <w:r w:rsidRPr="00BC1C19">
              <w:rPr>
                <w:rFonts w:ascii="Times New Roman" w:hAnsi="Times New Roman" w:cs="Times New Roman"/>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lang w:val="kk-KZ"/>
              </w:rPr>
            </w:pPr>
            <w:r w:rsidRPr="00BC1C19">
              <w:rPr>
                <w:rFonts w:ascii="Times New Roman" w:hAnsi="Times New Roman" w:cs="Times New Roman"/>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r>
      <w:tr w:rsidR="00BC1C19" w:rsidRPr="00BC1C19" w:rsidTr="00AE1814">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r>
      <w:tr w:rsidR="00BC1C19" w:rsidRPr="00BC1C19" w:rsidTr="00AE1814">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lang w:val="kk-KZ"/>
              </w:rPr>
            </w:pPr>
            <w:r w:rsidRPr="00BC1C19">
              <w:rPr>
                <w:rFonts w:ascii="Times New Roman" w:hAnsi="Times New Roman" w:cs="Times New Roman"/>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r>
      <w:tr w:rsidR="00BC1C19" w:rsidRPr="00BC1C19" w:rsidTr="00AE1814">
        <w:trPr>
          <w:trHeight w:val="11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rsidR="00BC1C19" w:rsidRPr="00BC1C19" w:rsidRDefault="00BC1C19" w:rsidP="00BC1C19">
            <w:pPr>
              <w:spacing w:after="0" w:line="240" w:lineRule="auto"/>
              <w:rPr>
                <w:rFonts w:ascii="Times New Roman" w:hAnsi="Times New Roman" w:cs="Times New Roman"/>
                <w:b/>
                <w:sz w:val="20"/>
                <w:szCs w:val="20"/>
                <w:lang w:val="kk-KZ"/>
              </w:rPr>
            </w:pPr>
            <w:r w:rsidRPr="00BC1C19">
              <w:rPr>
                <w:rFonts w:ascii="Times New Roman" w:hAnsi="Times New Roman" w:cs="Times New Roman"/>
                <w:b/>
                <w:sz w:val="20"/>
                <w:szCs w:val="20"/>
              </w:rPr>
              <w:t>Форматив</w:t>
            </w:r>
            <w:r w:rsidRPr="00BC1C19">
              <w:rPr>
                <w:rFonts w:ascii="Times New Roman" w:hAnsi="Times New Roman" w:cs="Times New Roman"/>
                <w:b/>
                <w:sz w:val="20"/>
                <w:szCs w:val="20"/>
                <w:lang w:val="kk-KZ"/>
              </w:rPr>
              <w:t>ті және жиынтық бағалау</w:t>
            </w:r>
          </w:p>
          <w:p w:rsidR="00BC1C19" w:rsidRPr="00BC1C19" w:rsidRDefault="00BC1C19" w:rsidP="00BC1C19">
            <w:pPr>
              <w:spacing w:after="0" w:line="240" w:lineRule="auto"/>
              <w:rPr>
                <w:rFonts w:ascii="Times New Roman" w:hAnsi="Times New Roman" w:cs="Times New Roman"/>
                <w:sz w:val="20"/>
                <w:szCs w:val="20"/>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rsidR="00BC1C19" w:rsidRPr="00BC1C19" w:rsidRDefault="00BC1C19" w:rsidP="00BC1C19">
            <w:pPr>
              <w:spacing w:after="0" w:line="240" w:lineRule="auto"/>
              <w:rPr>
                <w:rFonts w:ascii="Times New Roman" w:hAnsi="Times New Roman" w:cs="Times New Roman"/>
                <w:sz w:val="20"/>
                <w:szCs w:val="20"/>
                <w:u w:val="single"/>
                <w:lang w:val="kk-KZ"/>
              </w:rPr>
            </w:pPr>
            <w:r w:rsidRPr="00BC1C19">
              <w:rPr>
                <w:rFonts w:ascii="Times New Roman" w:hAnsi="Times New Roman" w:cs="Times New Roman"/>
                <w:b/>
                <w:bCs/>
                <w:sz w:val="20"/>
                <w:szCs w:val="20"/>
                <w:lang w:val="kk-KZ"/>
              </w:rPr>
              <w:t xml:space="preserve">% мәндегі баллдар </w:t>
            </w:r>
          </w:p>
          <w:p w:rsidR="00BC1C19" w:rsidRPr="00BC1C19" w:rsidRDefault="00BC1C19" w:rsidP="00BC1C19">
            <w:pPr>
              <w:spacing w:after="0" w:line="240" w:lineRule="auto"/>
              <w:rPr>
                <w:rFonts w:ascii="Times New Roman" w:hAnsi="Times New Roman" w:cs="Times New Roman"/>
                <w:sz w:val="20"/>
                <w:szCs w:val="20"/>
                <w:u w:val="single"/>
                <w:lang w:val="kk-KZ"/>
              </w:rPr>
            </w:pPr>
          </w:p>
        </w:tc>
      </w:tr>
      <w:tr w:rsidR="00BC1C19" w:rsidRPr="00BC1C19" w:rsidTr="00AE1814">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rPr>
              <w:t>Дәрістердегібелсенділік</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rPr>
              <w:t>5</w:t>
            </w:r>
          </w:p>
        </w:tc>
      </w:tr>
      <w:tr w:rsidR="00BC1C19" w:rsidRPr="00BC1C19" w:rsidTr="00AE1814">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lang w:val="kk-KZ"/>
              </w:rPr>
            </w:pPr>
            <w:r w:rsidRPr="00BC1C19">
              <w:rPr>
                <w:rFonts w:ascii="Times New Roman" w:hAnsi="Times New Roman" w:cs="Times New Roman"/>
                <w:sz w:val="20"/>
                <w:szCs w:val="20"/>
              </w:rPr>
              <w:t>Практикалықсабақтардажұмысістеу</w:t>
            </w:r>
            <w:r w:rsidRPr="00BC1C19">
              <w:rPr>
                <w:rFonts w:ascii="Times New Roman" w:hAnsi="Times New Roman" w:cs="Times New Roman"/>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lang w:val="kk-KZ"/>
              </w:rPr>
            </w:pPr>
            <w:r w:rsidRPr="00BC1C19">
              <w:rPr>
                <w:rFonts w:ascii="Times New Roman" w:hAnsi="Times New Roman" w:cs="Times New Roman"/>
                <w:sz w:val="20"/>
                <w:szCs w:val="20"/>
                <w:lang w:val="kk-KZ"/>
              </w:rPr>
              <w:t>20</w:t>
            </w:r>
          </w:p>
        </w:tc>
      </w:tr>
      <w:tr w:rsidR="00BC1C19" w:rsidRPr="00BC1C19" w:rsidTr="00AE1814">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lang w:val="kk-KZ"/>
              </w:rPr>
            </w:pPr>
            <w:r w:rsidRPr="00BC1C19">
              <w:rPr>
                <w:rFonts w:ascii="Times New Roman" w:hAnsi="Times New Roman" w:cs="Times New Roman"/>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lang w:val="kk-KZ"/>
              </w:rPr>
              <w:t>Өзіндік жұмысы</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lang w:val="en-US"/>
              </w:rPr>
            </w:pPr>
            <w:r w:rsidRPr="00BC1C19">
              <w:rPr>
                <w:rFonts w:ascii="Times New Roman" w:hAnsi="Times New Roman" w:cs="Times New Roman"/>
                <w:sz w:val="20"/>
                <w:szCs w:val="20"/>
                <w:lang w:val="en-US"/>
              </w:rPr>
              <w:t>10</w:t>
            </w:r>
          </w:p>
        </w:tc>
      </w:tr>
      <w:tr w:rsidR="00BC1C19" w:rsidRPr="00BC1C19" w:rsidTr="00AE1814">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lang w:val="kk-KZ"/>
              </w:rPr>
            </w:pPr>
            <w:r w:rsidRPr="00BC1C19">
              <w:rPr>
                <w:rFonts w:ascii="Times New Roman" w:hAnsi="Times New Roman" w:cs="Times New Roman"/>
                <w:sz w:val="20"/>
                <w:szCs w:val="20"/>
              </w:rPr>
              <w:t>Жобалықжәнешығармашылыққызмет</w:t>
            </w:r>
            <w:r w:rsidRPr="00BC1C19">
              <w:rPr>
                <w:rFonts w:ascii="Times New Roman" w:hAnsi="Times New Roman" w:cs="Times New Roman"/>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lang w:val="en-US"/>
              </w:rPr>
            </w:pPr>
            <w:r w:rsidRPr="00BC1C19">
              <w:rPr>
                <w:rFonts w:ascii="Times New Roman" w:hAnsi="Times New Roman" w:cs="Times New Roman"/>
                <w:sz w:val="20"/>
                <w:szCs w:val="20"/>
                <w:lang w:val="en-US"/>
              </w:rPr>
              <w:t>25</w:t>
            </w:r>
          </w:p>
        </w:tc>
      </w:tr>
      <w:tr w:rsidR="00BC1C19" w:rsidRPr="00BC1C19" w:rsidTr="00AE1814">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b/>
                <w:sz w:val="20"/>
                <w:szCs w:val="20"/>
              </w:rPr>
            </w:pPr>
            <w:r w:rsidRPr="00BC1C19">
              <w:rPr>
                <w:rFonts w:ascii="Times New Roman" w:hAnsi="Times New Roman" w:cs="Times New Roman"/>
                <w:sz w:val="20"/>
                <w:szCs w:val="20"/>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lang w:val="kk-KZ"/>
              </w:rPr>
              <w:t xml:space="preserve">Қорытынды бақылау </w:t>
            </w:r>
            <w:r w:rsidRPr="00BC1C19">
              <w:rPr>
                <w:rFonts w:ascii="Times New Roman" w:hAnsi="Times New Roman" w:cs="Times New Roman"/>
                <w:sz w:val="20"/>
                <w:szCs w:val="20"/>
              </w:rPr>
              <w:t>(</w:t>
            </w:r>
            <w:r w:rsidRPr="00BC1C19">
              <w:rPr>
                <w:rFonts w:ascii="Times New Roman" w:hAnsi="Times New Roman" w:cs="Times New Roman"/>
                <w:sz w:val="20"/>
                <w:szCs w:val="20"/>
                <w:lang w:val="kk-KZ"/>
              </w:rPr>
              <w:t>емтиха</w:t>
            </w:r>
            <w:r w:rsidRPr="00BC1C19">
              <w:rPr>
                <w:rFonts w:ascii="Times New Roman" w:hAnsi="Times New Roman" w:cs="Times New Roman"/>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rPr>
              <w:t>40</w:t>
            </w:r>
          </w:p>
        </w:tc>
      </w:tr>
      <w:tr w:rsidR="00BC1C19" w:rsidRPr="00BC1C19" w:rsidTr="00AE1814">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rPr>
              <w:t>D</w:t>
            </w:r>
          </w:p>
        </w:tc>
        <w:tc>
          <w:tcPr>
            <w:tcW w:w="1275" w:type="dxa"/>
            <w:tcBorders>
              <w:top w:val="single" w:sz="4" w:space="0" w:color="auto"/>
              <w:left w:val="single" w:sz="4" w:space="0" w:color="auto"/>
              <w:bottom w:val="single" w:sz="4" w:space="0" w:color="auto"/>
              <w:right w:val="single" w:sz="4" w:space="0" w:color="auto"/>
            </w:tcBorders>
            <w:shd w:val="clear" w:color="auto" w:fill="92D050"/>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b/>
                <w:sz w:val="20"/>
                <w:szCs w:val="20"/>
                <w:lang w:val="kk-KZ"/>
              </w:rPr>
            </w:pPr>
          </w:p>
        </w:tc>
        <w:tc>
          <w:tcPr>
            <w:tcW w:w="3258" w:type="dxa"/>
            <w:vMerge w:val="restart"/>
            <w:tcBorders>
              <w:top w:val="single" w:sz="4" w:space="0" w:color="auto"/>
              <w:left w:val="single" w:sz="4" w:space="0" w:color="000000" w:themeColor="text1"/>
              <w:bottom w:val="single" w:sz="4" w:space="0" w:color="auto"/>
              <w:right w:val="single" w:sz="4" w:space="0" w:color="auto"/>
            </w:tcBorders>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lang w:val="kk-KZ"/>
              </w:rPr>
              <w:t>ЖИЫНТЫҒЫ</w:t>
            </w:r>
          </w:p>
        </w:tc>
        <w:tc>
          <w:tcPr>
            <w:tcW w:w="2267" w:type="dxa"/>
            <w:vMerge w:val="restart"/>
            <w:tcBorders>
              <w:top w:val="single" w:sz="4" w:space="0" w:color="auto"/>
              <w:left w:val="single" w:sz="4" w:space="0" w:color="auto"/>
              <w:bottom w:val="single" w:sz="4" w:space="0" w:color="auto"/>
              <w:right w:val="single" w:sz="4" w:space="0" w:color="auto"/>
            </w:tcBorders>
            <w:hideMark/>
          </w:tcPr>
          <w:p w:rsidR="00BC1C19" w:rsidRPr="00BC1C19" w:rsidRDefault="00BC1C19" w:rsidP="00BC1C19">
            <w:pPr>
              <w:spacing w:after="0" w:line="240" w:lineRule="auto"/>
              <w:rPr>
                <w:rFonts w:ascii="Times New Roman" w:hAnsi="Times New Roman" w:cs="Times New Roman"/>
                <w:sz w:val="20"/>
                <w:szCs w:val="20"/>
              </w:rPr>
            </w:pPr>
            <w:r w:rsidRPr="00BC1C19">
              <w:rPr>
                <w:rFonts w:ascii="Times New Roman" w:hAnsi="Times New Roman" w:cs="Times New Roman"/>
                <w:sz w:val="20"/>
                <w:szCs w:val="20"/>
              </w:rPr>
              <w:t xml:space="preserve">100 </w:t>
            </w:r>
          </w:p>
        </w:tc>
      </w:tr>
      <w:tr w:rsidR="00BC1C19" w:rsidRPr="00BC1C19" w:rsidTr="00AE1814">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rPr>
              <w:lastRenderedPageBreak/>
              <w:t>FX</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rPr>
              <w:t>25-49</w:t>
            </w:r>
          </w:p>
        </w:tc>
        <w:tc>
          <w:tcPr>
            <w:tcW w:w="1842" w:type="dxa"/>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lang w:val="kk-KZ"/>
              </w:rPr>
              <w:t xml:space="preserve">Қанағаттанарлықсыз </w:t>
            </w: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rsidR="00BC1C19" w:rsidRPr="00BC1C19" w:rsidRDefault="00BC1C19" w:rsidP="00BC1C19">
            <w:pPr>
              <w:spacing w:after="0" w:line="240" w:lineRule="auto"/>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BC1C19" w:rsidRPr="00BC1C19" w:rsidRDefault="00BC1C19" w:rsidP="00BC1C19">
            <w:pPr>
              <w:spacing w:after="0" w:line="240" w:lineRule="auto"/>
              <w:rPr>
                <w:rFonts w:ascii="Times New Roman" w:hAnsi="Times New Roman" w:cs="Times New Roman"/>
              </w:rPr>
            </w:pPr>
          </w:p>
        </w:tc>
      </w:tr>
      <w:tr w:rsidR="00BC1C19" w:rsidRPr="00BC1C19" w:rsidTr="00AE1814">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rPr>
              <w:t>F</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C1C19" w:rsidRPr="00BC1C19" w:rsidRDefault="00BC1C19" w:rsidP="00BC1C19">
            <w:pPr>
              <w:spacing w:after="0" w:line="240" w:lineRule="auto"/>
              <w:rPr>
                <w:rFonts w:ascii="Times New Roman" w:hAnsi="Times New Roman" w:cs="Times New Roman"/>
              </w:rPr>
            </w:pPr>
            <w:r w:rsidRPr="00BC1C19">
              <w:rPr>
                <w:rFonts w:ascii="Times New Roman" w:hAnsi="Times New Roman" w:cs="Times New Roman"/>
              </w:rPr>
              <w:t>0-24</w:t>
            </w:r>
          </w:p>
        </w:tc>
        <w:tc>
          <w:tcPr>
            <w:tcW w:w="1842" w:type="dxa"/>
            <w:vMerge/>
            <w:tcBorders>
              <w:top w:val="single" w:sz="4" w:space="0" w:color="000000"/>
              <w:left w:val="single" w:sz="4" w:space="0" w:color="000000"/>
              <w:bottom w:val="single" w:sz="4" w:space="0" w:color="000000"/>
              <w:right w:val="single" w:sz="4" w:space="0" w:color="000000" w:themeColor="text1"/>
            </w:tcBorders>
            <w:vAlign w:val="center"/>
            <w:hideMark/>
          </w:tcPr>
          <w:p w:rsidR="00BC1C19" w:rsidRPr="00BC1C19" w:rsidRDefault="00BC1C19" w:rsidP="00BC1C19">
            <w:pPr>
              <w:spacing w:after="0" w:line="240" w:lineRule="auto"/>
              <w:rPr>
                <w:rFonts w:ascii="Times New Roman" w:hAnsi="Times New Roman" w:cs="Times New Roman"/>
              </w:rPr>
            </w:pP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rsidR="00BC1C19" w:rsidRPr="00BC1C19" w:rsidRDefault="00BC1C19" w:rsidP="00BC1C19">
            <w:pPr>
              <w:spacing w:after="0" w:line="240" w:lineRule="auto"/>
              <w:rPr>
                <w:rFonts w:ascii="Times New Roman" w:hAnsi="Times New Roman" w:cs="Times New Roman"/>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BC1C19" w:rsidRPr="00BC1C19" w:rsidRDefault="00BC1C19" w:rsidP="00BC1C19">
            <w:pPr>
              <w:spacing w:after="0" w:line="240" w:lineRule="auto"/>
              <w:rPr>
                <w:rFonts w:ascii="Times New Roman" w:hAnsi="Times New Roman" w:cs="Times New Roman"/>
              </w:rPr>
            </w:pPr>
          </w:p>
        </w:tc>
      </w:tr>
      <w:tr w:rsidR="00BC1C19" w:rsidRPr="00BC1C19" w:rsidTr="00AE1814">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rsidR="00BC1C19" w:rsidRDefault="00BC1C19" w:rsidP="00BC1C19">
            <w:pPr>
              <w:spacing w:after="0" w:line="240" w:lineRule="auto"/>
              <w:rPr>
                <w:rFonts w:ascii="Times New Roman" w:hAnsi="Times New Roman" w:cs="Times New Roman"/>
                <w:b/>
              </w:rPr>
            </w:pPr>
          </w:p>
          <w:p w:rsidR="004C5BCB" w:rsidRDefault="004C5BCB" w:rsidP="00BC1C19">
            <w:pPr>
              <w:spacing w:after="0" w:line="240" w:lineRule="auto"/>
              <w:rPr>
                <w:rFonts w:ascii="Times New Roman" w:hAnsi="Times New Roman" w:cs="Times New Roman"/>
                <w:b/>
              </w:rPr>
            </w:pPr>
          </w:p>
          <w:p w:rsidR="004C5BCB" w:rsidRDefault="004C5BCB" w:rsidP="00BC1C19">
            <w:pPr>
              <w:spacing w:after="0" w:line="240" w:lineRule="auto"/>
              <w:rPr>
                <w:rFonts w:ascii="Times New Roman" w:hAnsi="Times New Roman" w:cs="Times New Roman"/>
                <w:b/>
              </w:rPr>
            </w:pPr>
          </w:p>
          <w:p w:rsidR="004C5BCB" w:rsidRPr="00BC1C19" w:rsidRDefault="004C5BCB" w:rsidP="00BC1C19">
            <w:pPr>
              <w:spacing w:after="0" w:line="240" w:lineRule="auto"/>
              <w:rPr>
                <w:rFonts w:ascii="Times New Roman" w:hAnsi="Times New Roman" w:cs="Times New Roman"/>
                <w:b/>
              </w:rPr>
            </w:pPr>
          </w:p>
        </w:tc>
      </w:tr>
      <w:tr w:rsidR="00AE1814" w:rsidRPr="001275F3" w:rsidTr="00AE1814">
        <w:tblPrEx>
          <w:tblLook w:val="0000"/>
        </w:tblPrEx>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rsidR="00AE1814" w:rsidRPr="001275F3" w:rsidRDefault="00AE1814" w:rsidP="009A56FF">
            <w:pPr>
              <w:tabs>
                <w:tab w:val="left" w:pos="1276"/>
              </w:tabs>
              <w:jc w:val="center"/>
              <w:rPr>
                <w:rFonts w:ascii="Times New Roman" w:hAnsi="Times New Roman" w:cs="Times New Roman"/>
                <w:b/>
              </w:rPr>
            </w:pPr>
          </w:p>
          <w:p w:rsidR="00AE1814" w:rsidRPr="001275F3" w:rsidRDefault="00AE1814" w:rsidP="009A56FF">
            <w:pPr>
              <w:jc w:val="center"/>
              <w:rPr>
                <w:rFonts w:ascii="Times New Roman" w:hAnsi="Times New Roman" w:cs="Times New Roman"/>
                <w:b/>
                <w:bCs/>
              </w:rPr>
            </w:pPr>
            <w:r w:rsidRPr="001275F3">
              <w:rPr>
                <w:rFonts w:ascii="Times New Roman" w:hAnsi="Times New Roman" w:cs="Times New Roman"/>
                <w:b/>
                <w:bCs/>
              </w:rPr>
              <w:t>Пәнніңмазмұнынжүзегеасырудыңкүнтізбелікжоспары (</w:t>
            </w:r>
            <w:proofErr w:type="spellStart"/>
            <w:r w:rsidRPr="001275F3">
              <w:rPr>
                <w:rFonts w:ascii="Times New Roman" w:hAnsi="Times New Roman" w:cs="Times New Roman"/>
                <w:b/>
                <w:bCs/>
              </w:rPr>
              <w:t>кестесі</w:t>
            </w:r>
            <w:proofErr w:type="spellEnd"/>
            <w:r w:rsidRPr="001275F3">
              <w:rPr>
                <w:rFonts w:ascii="Times New Roman" w:hAnsi="Times New Roman" w:cs="Times New Roman"/>
                <w:b/>
                <w:bCs/>
              </w:rPr>
              <w:t>). Оқытужәнеоқуәдістері.</w:t>
            </w:r>
          </w:p>
          <w:p w:rsidR="00AE1814" w:rsidRPr="001275F3" w:rsidRDefault="00AE1814" w:rsidP="00C35BBC">
            <w:pPr>
              <w:tabs>
                <w:tab w:val="left" w:pos="1276"/>
              </w:tabs>
              <w:rPr>
                <w:rFonts w:ascii="Times New Roman" w:hAnsi="Times New Roman" w:cs="Times New Roman"/>
                <w:b/>
                <w:lang w:val="kk-KZ"/>
              </w:rPr>
            </w:pPr>
          </w:p>
        </w:tc>
      </w:tr>
    </w:tbl>
    <w:tbl>
      <w:tblPr>
        <w:tblStyle w:val="ac"/>
        <w:tblW w:w="10509" w:type="dxa"/>
        <w:tblInd w:w="-856" w:type="dxa"/>
        <w:tblLook w:val="04A0"/>
      </w:tblPr>
      <w:tblGrid>
        <w:gridCol w:w="769"/>
        <w:gridCol w:w="8440"/>
        <w:gridCol w:w="850"/>
        <w:gridCol w:w="794"/>
      </w:tblGrid>
      <w:tr w:rsidR="00AE1814" w:rsidRPr="001275F3" w:rsidTr="009A56FF">
        <w:tc>
          <w:tcPr>
            <w:tcW w:w="87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
              </w:rPr>
              <w:t>Апта</w:t>
            </w:r>
          </w:p>
        </w:tc>
        <w:tc>
          <w:tcPr>
            <w:tcW w:w="8050"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
              </w:rPr>
              <w:t>Тақырыпатауы</w:t>
            </w:r>
          </w:p>
        </w:tc>
        <w:tc>
          <w:tcPr>
            <w:tcW w:w="861" w:type="dxa"/>
            <w:shd w:val="clear" w:color="auto" w:fill="auto"/>
          </w:tcPr>
          <w:p w:rsidR="00AE1814" w:rsidRPr="001275F3" w:rsidRDefault="00AE1814" w:rsidP="009A56FF">
            <w:pPr>
              <w:tabs>
                <w:tab w:val="left" w:pos="1276"/>
              </w:tabs>
              <w:rPr>
                <w:rFonts w:ascii="Times New Roman" w:hAnsi="Times New Roman" w:cs="Times New Roman"/>
                <w:b/>
              </w:rPr>
            </w:pPr>
            <w:r w:rsidRPr="001275F3">
              <w:rPr>
                <w:rFonts w:ascii="Times New Roman" w:hAnsi="Times New Roman" w:cs="Times New Roman"/>
                <w:b/>
              </w:rPr>
              <w:t>Сағат саны</w:t>
            </w:r>
          </w:p>
        </w:tc>
        <w:tc>
          <w:tcPr>
            <w:tcW w:w="727" w:type="dxa"/>
            <w:shd w:val="clear" w:color="auto" w:fill="auto"/>
          </w:tcPr>
          <w:p w:rsidR="00AE1814" w:rsidRPr="001275F3" w:rsidRDefault="00AE1814" w:rsidP="009A56FF">
            <w:pPr>
              <w:tabs>
                <w:tab w:val="left" w:pos="1276"/>
              </w:tabs>
              <w:ind w:left="-68" w:firstLine="26"/>
              <w:rPr>
                <w:rFonts w:ascii="Times New Roman" w:hAnsi="Times New Roman" w:cs="Times New Roman"/>
                <w:b/>
              </w:rPr>
            </w:pPr>
            <w:r w:rsidRPr="001275F3">
              <w:rPr>
                <w:rFonts w:ascii="Times New Roman" w:hAnsi="Times New Roman" w:cs="Times New Roman"/>
                <w:b/>
              </w:rPr>
              <w:t>Макс.</w:t>
            </w:r>
          </w:p>
          <w:p w:rsidR="00AE1814" w:rsidRPr="001275F3" w:rsidRDefault="00AE1814" w:rsidP="009A56FF">
            <w:pPr>
              <w:tabs>
                <w:tab w:val="left" w:pos="1276"/>
              </w:tabs>
              <w:rPr>
                <w:rFonts w:ascii="Times New Roman" w:hAnsi="Times New Roman" w:cs="Times New Roman"/>
                <w:b/>
                <w:lang w:val="kk-KZ"/>
              </w:rPr>
            </w:pPr>
            <w:r w:rsidRPr="001275F3">
              <w:rPr>
                <w:rFonts w:ascii="Times New Roman" w:hAnsi="Times New Roman" w:cs="Times New Roman"/>
                <w:b/>
                <w:lang w:val="kk-KZ"/>
              </w:rPr>
              <w:t xml:space="preserve">доп </w:t>
            </w:r>
            <w:r w:rsidRPr="001275F3">
              <w:rPr>
                <w:rFonts w:ascii="Times New Roman" w:hAnsi="Times New Roman" w:cs="Times New Roman"/>
                <w:b/>
              </w:rPr>
              <w:t>_</w:t>
            </w:r>
          </w:p>
        </w:tc>
      </w:tr>
      <w:tr w:rsidR="00AE1814" w:rsidRPr="001275F3" w:rsidTr="009A56FF">
        <w:tc>
          <w:tcPr>
            <w:tcW w:w="10509" w:type="dxa"/>
            <w:gridSpan w:val="4"/>
            <w:shd w:val="clear" w:color="auto" w:fill="auto"/>
          </w:tcPr>
          <w:p w:rsidR="00AE1814" w:rsidRPr="001275F3" w:rsidRDefault="00AE1814" w:rsidP="001C7574">
            <w:pPr>
              <w:tabs>
                <w:tab w:val="left" w:pos="1276"/>
              </w:tabs>
              <w:jc w:val="center"/>
              <w:rPr>
                <w:rFonts w:ascii="Times New Roman" w:hAnsi="Times New Roman" w:cs="Times New Roman"/>
                <w:b/>
                <w:lang w:val="kk-KZ"/>
              </w:rPr>
            </w:pPr>
            <w:r w:rsidRPr="001275F3">
              <w:rPr>
                <w:rFonts w:ascii="Times New Roman" w:hAnsi="Times New Roman" w:cs="Times New Roman"/>
                <w:b/>
              </w:rPr>
              <w:t>МОДУЛЬ 1</w:t>
            </w:r>
            <w:r w:rsidR="00C35BBC" w:rsidRPr="001275F3">
              <w:rPr>
                <w:rFonts w:ascii="Times New Roman" w:hAnsi="Times New Roman" w:cs="Times New Roman"/>
                <w:b/>
              </w:rPr>
              <w:t xml:space="preserve">Цифрлықдәуірдегі </w:t>
            </w:r>
            <w:proofErr w:type="spellStart"/>
            <w:r w:rsidR="00C35BBC" w:rsidRPr="001275F3">
              <w:rPr>
                <w:rFonts w:ascii="Times New Roman" w:hAnsi="Times New Roman" w:cs="Times New Roman"/>
                <w:b/>
              </w:rPr>
              <w:t>медиа</w:t>
            </w:r>
            <w:proofErr w:type="spellEnd"/>
            <w:r w:rsidR="00C35BBC" w:rsidRPr="001275F3">
              <w:rPr>
                <w:rFonts w:ascii="Times New Roman" w:hAnsi="Times New Roman" w:cs="Times New Roman"/>
                <w:b/>
              </w:rPr>
              <w:t xml:space="preserve"> сауаттылық</w:t>
            </w:r>
            <w:r w:rsidR="00797BB6" w:rsidRPr="001275F3">
              <w:rPr>
                <w:rFonts w:ascii="Times New Roman" w:hAnsi="Times New Roman" w:cs="Times New Roman"/>
                <w:b/>
                <w:lang w:val="kk-KZ"/>
              </w:rPr>
              <w:t xml:space="preserve"> мәселелері</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w:t>
            </w:r>
          </w:p>
        </w:tc>
        <w:tc>
          <w:tcPr>
            <w:tcW w:w="8050" w:type="dxa"/>
            <w:shd w:val="clear" w:color="auto" w:fill="auto"/>
          </w:tcPr>
          <w:p w:rsidR="004C4922" w:rsidRPr="001275F3" w:rsidRDefault="00AE1814" w:rsidP="004C4922">
            <w:pPr>
              <w:tabs>
                <w:tab w:val="left" w:pos="1276"/>
              </w:tabs>
              <w:jc w:val="both"/>
              <w:rPr>
                <w:rFonts w:ascii="Times New Roman" w:hAnsi="Times New Roman" w:cs="Times New Roman"/>
                <w:bCs/>
              </w:rPr>
            </w:pPr>
            <w:r w:rsidRPr="001275F3">
              <w:rPr>
                <w:rFonts w:ascii="Times New Roman" w:hAnsi="Times New Roman" w:cs="Times New Roman"/>
                <w:b/>
                <w:lang w:val="kk-KZ"/>
              </w:rPr>
              <w:t xml:space="preserve">Дәріс </w:t>
            </w:r>
            <w:r w:rsidRPr="001275F3">
              <w:rPr>
                <w:rFonts w:ascii="Times New Roman" w:hAnsi="Times New Roman" w:cs="Times New Roman"/>
                <w:b/>
              </w:rPr>
              <w:t>1.</w:t>
            </w:r>
            <w:r w:rsidR="004C4922" w:rsidRPr="001275F3">
              <w:rPr>
                <w:rFonts w:ascii="Times New Roman" w:hAnsi="Times New Roman" w:cs="Times New Roman"/>
                <w:bCs/>
              </w:rPr>
              <w:t xml:space="preserve">Цифрлықдәуірдегі </w:t>
            </w:r>
            <w:proofErr w:type="spellStart"/>
            <w:r w:rsidR="004C4922" w:rsidRPr="001275F3">
              <w:rPr>
                <w:rFonts w:ascii="Times New Roman" w:hAnsi="Times New Roman" w:cs="Times New Roman"/>
                <w:bCs/>
              </w:rPr>
              <w:t>медиа</w:t>
            </w:r>
            <w:proofErr w:type="spellEnd"/>
            <w:r w:rsidR="004C4922" w:rsidRPr="001275F3">
              <w:rPr>
                <w:rFonts w:ascii="Times New Roman" w:hAnsi="Times New Roman" w:cs="Times New Roman"/>
                <w:bCs/>
              </w:rPr>
              <w:t xml:space="preserve"> сауаттылық: </w:t>
            </w:r>
            <w:proofErr w:type="spellStart"/>
            <w:r w:rsidR="004C4922" w:rsidRPr="001275F3">
              <w:rPr>
                <w:rFonts w:ascii="Times New Roman" w:hAnsi="Times New Roman" w:cs="Times New Roman"/>
                <w:bCs/>
              </w:rPr>
              <w:t>заманауи</w:t>
            </w:r>
            <w:proofErr w:type="spellEnd"/>
            <w:r w:rsidR="004C4922" w:rsidRPr="001275F3">
              <w:rPr>
                <w:rFonts w:ascii="Times New Roman" w:hAnsi="Times New Roman" w:cs="Times New Roman"/>
                <w:bCs/>
              </w:rPr>
              <w:t xml:space="preserve"> медианы түсіну</w:t>
            </w:r>
          </w:p>
          <w:p w:rsidR="00AE1814" w:rsidRPr="001275F3" w:rsidRDefault="004C4922" w:rsidP="004C4922">
            <w:pPr>
              <w:tabs>
                <w:tab w:val="left" w:pos="1276"/>
              </w:tabs>
              <w:jc w:val="both"/>
              <w:rPr>
                <w:rFonts w:ascii="Times New Roman" w:hAnsi="Times New Roman" w:cs="Times New Roman"/>
                <w:bCs/>
                <w:lang w:val="kk-KZ"/>
              </w:rPr>
            </w:pPr>
            <w:r w:rsidRPr="001275F3">
              <w:rPr>
                <w:rFonts w:ascii="Times New Roman" w:hAnsi="Times New Roman" w:cs="Times New Roman"/>
                <w:bCs/>
              </w:rPr>
              <w:t>Медиасауаттылықтыңанықтамасы</w:t>
            </w:r>
            <w:r w:rsidR="001C7574" w:rsidRPr="001275F3">
              <w:rPr>
                <w:rFonts w:ascii="Times New Roman" w:hAnsi="Times New Roman" w:cs="Times New Roman"/>
                <w:bCs/>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Cs/>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1.</w:t>
            </w:r>
            <w:r w:rsidR="004C4922" w:rsidRPr="001275F3">
              <w:rPr>
                <w:rFonts w:ascii="Times New Roman" w:hAnsi="Times New Roman" w:cs="Times New Roman"/>
                <w:bCs/>
              </w:rPr>
              <w:t>БАҚ түрлеріжәнеолардың интернет дәуіріндегітрансформациясы</w:t>
            </w:r>
            <w:r w:rsidR="001C7574" w:rsidRPr="001275F3">
              <w:rPr>
                <w:rFonts w:ascii="Times New Roman" w:hAnsi="Times New Roman" w:cs="Times New Roman"/>
                <w:bCs/>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8</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2</w:t>
            </w:r>
          </w:p>
        </w:tc>
        <w:tc>
          <w:tcPr>
            <w:tcW w:w="8050" w:type="dxa"/>
            <w:shd w:val="clear" w:color="auto" w:fill="auto"/>
          </w:tcPr>
          <w:p w:rsidR="00AE1814" w:rsidRPr="001275F3" w:rsidRDefault="00AE1814" w:rsidP="004C4922">
            <w:pPr>
              <w:tabs>
                <w:tab w:val="left" w:pos="1276"/>
              </w:tabs>
              <w:jc w:val="both"/>
              <w:rPr>
                <w:rFonts w:ascii="Times New Roman" w:hAnsi="Times New Roman" w:cs="Times New Roman"/>
                <w:bCs/>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2.</w:t>
            </w:r>
            <w:r w:rsidR="004C4922" w:rsidRPr="001275F3">
              <w:rPr>
                <w:rFonts w:ascii="Times New Roman" w:hAnsi="Times New Roman" w:cs="Times New Roman"/>
                <w:bCs/>
              </w:rPr>
              <w:t>Жалғанжаңалықтаржәнежалғанақпарат: манипуляцияданқорғауболады</w:t>
            </w:r>
            <w:r w:rsidR="001C7574" w:rsidRPr="001275F3">
              <w:rPr>
                <w:rFonts w:ascii="Times New Roman" w:hAnsi="Times New Roman" w:cs="Times New Roman"/>
                <w:bCs/>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w:t>
            </w:r>
          </w:p>
        </w:tc>
      </w:tr>
      <w:tr w:rsidR="00AE1814" w:rsidRPr="001275F3" w:rsidTr="009A56FF">
        <w:trPr>
          <w:trHeight w:val="70"/>
        </w:trPr>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4C4922" w:rsidRPr="001275F3" w:rsidRDefault="00AE1814" w:rsidP="004C4922">
            <w:pPr>
              <w:tabs>
                <w:tab w:val="left" w:pos="1276"/>
              </w:tabs>
              <w:jc w:val="both"/>
              <w:rPr>
                <w:rFonts w:ascii="Times New Roman" w:hAnsi="Times New Roman" w:cs="Times New Roman"/>
                <w:bCs/>
              </w:rPr>
            </w:pPr>
            <w:r w:rsidRPr="001275F3">
              <w:rPr>
                <w:rFonts w:ascii="Times New Roman" w:hAnsi="Times New Roman" w:cs="Times New Roman"/>
                <w:b/>
                <w:lang w:val="kk-KZ"/>
              </w:rPr>
              <w:t>Семинар</w:t>
            </w:r>
            <w:r w:rsidRPr="001275F3">
              <w:rPr>
                <w:rFonts w:ascii="Times New Roman" w:hAnsi="Times New Roman" w:cs="Times New Roman"/>
                <w:b/>
              </w:rPr>
              <w:t xml:space="preserve"> 2.</w:t>
            </w:r>
            <w:r w:rsidR="004C4922" w:rsidRPr="001275F3">
              <w:rPr>
                <w:rFonts w:ascii="Times New Roman" w:hAnsi="Times New Roman" w:cs="Times New Roman"/>
                <w:bCs/>
              </w:rPr>
              <w:t>Жалғанжаңалықтар мен жалғанақпараттыңбелгілері.</w:t>
            </w:r>
          </w:p>
          <w:p w:rsidR="00AE1814" w:rsidRPr="001275F3" w:rsidRDefault="004C4922" w:rsidP="004C4922">
            <w:pPr>
              <w:tabs>
                <w:tab w:val="left" w:pos="1276"/>
              </w:tabs>
              <w:jc w:val="both"/>
              <w:rPr>
                <w:rFonts w:ascii="Times New Roman" w:hAnsi="Times New Roman" w:cs="Times New Roman"/>
                <w:bCs/>
                <w:lang w:val="kk-KZ"/>
              </w:rPr>
            </w:pPr>
            <w:r w:rsidRPr="001275F3">
              <w:rPr>
                <w:rFonts w:ascii="Times New Roman" w:hAnsi="Times New Roman" w:cs="Times New Roman"/>
                <w:bCs/>
              </w:rPr>
              <w:t>Дереккөздердіңсенімділігінтексеру</w:t>
            </w:r>
            <w:r w:rsidRPr="001275F3">
              <w:rPr>
                <w:rFonts w:ascii="Times New Roman" w:hAnsi="Times New Roman" w:cs="Times New Roman"/>
                <w:bCs/>
                <w:lang w:val="kk-KZ"/>
              </w:rPr>
              <w:t xml:space="preserve"> жолдары</w:t>
            </w:r>
            <w:r w:rsidR="001C7574" w:rsidRPr="001275F3">
              <w:rPr>
                <w:rFonts w:ascii="Times New Roman" w:hAnsi="Times New Roman" w:cs="Times New Roman"/>
                <w:bCs/>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8</w:t>
            </w:r>
          </w:p>
        </w:tc>
      </w:tr>
      <w:tr w:rsidR="00AE1814" w:rsidRPr="001275F3" w:rsidTr="009A56FF">
        <w:trPr>
          <w:trHeight w:val="254"/>
        </w:trPr>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jc w:val="both"/>
              <w:rPr>
                <w:rFonts w:ascii="Times New Roman" w:hAnsi="Times New Roman" w:cs="Times New Roman"/>
                <w:bCs/>
                <w:color w:val="FF0000"/>
                <w:lang w:val="kk-KZ"/>
              </w:rPr>
            </w:pPr>
            <w:r w:rsidRPr="001275F3">
              <w:rPr>
                <w:rFonts w:ascii="Times New Roman" w:hAnsi="Times New Roman" w:cs="Times New Roman"/>
                <w:bCs/>
                <w:lang w:val="kk-KZ"/>
              </w:rPr>
              <w:t xml:space="preserve">МОӨЖ </w:t>
            </w:r>
            <w:r w:rsidRPr="001275F3">
              <w:rPr>
                <w:rFonts w:ascii="Times New Roman" w:hAnsi="Times New Roman" w:cs="Times New Roman"/>
                <w:bCs/>
              </w:rPr>
              <w:t xml:space="preserve">1. </w:t>
            </w:r>
            <w:r w:rsidRPr="001275F3">
              <w:rPr>
                <w:rFonts w:ascii="Times New Roman" w:hAnsi="Times New Roman" w:cs="Times New Roman"/>
                <w:bCs/>
                <w:lang w:val="kk-KZ"/>
              </w:rPr>
              <w:t xml:space="preserve">МӨЖ </w:t>
            </w:r>
            <w:r w:rsidRPr="001275F3">
              <w:rPr>
                <w:rFonts w:ascii="Times New Roman" w:hAnsi="Times New Roman" w:cs="Times New Roman"/>
                <w:bCs/>
              </w:rPr>
              <w:t xml:space="preserve">іскеасырубойыншакеңестер 1. </w:t>
            </w:r>
            <w:r w:rsidR="004C4922" w:rsidRPr="001275F3">
              <w:rPr>
                <w:rFonts w:ascii="Times New Roman" w:hAnsi="Times New Roman" w:cs="Times New Roman"/>
                <w:bCs/>
              </w:rPr>
              <w:t>Жалғанақпараттыңтаралуыменкүресуәдістері</w:t>
            </w:r>
            <w:r w:rsidR="001C7574" w:rsidRPr="001275F3">
              <w:rPr>
                <w:rFonts w:ascii="Times New Roman" w:hAnsi="Times New Roman" w:cs="Times New Roman"/>
                <w:bCs/>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3</w:t>
            </w:r>
          </w:p>
        </w:tc>
        <w:tc>
          <w:tcPr>
            <w:tcW w:w="8050" w:type="dxa"/>
            <w:shd w:val="clear" w:color="auto" w:fill="auto"/>
          </w:tcPr>
          <w:p w:rsidR="00AE1814" w:rsidRPr="001275F3" w:rsidRDefault="00AE1814" w:rsidP="004C4922">
            <w:pPr>
              <w:jc w:val="both"/>
              <w:rPr>
                <w:rFonts w:ascii="Times New Roman" w:hAnsi="Times New Roman" w:cs="Times New Roman"/>
                <w:b/>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 xml:space="preserve">3. </w:t>
            </w:r>
            <w:r w:rsidR="004C4922" w:rsidRPr="001275F3">
              <w:rPr>
                <w:rFonts w:ascii="Times New Roman" w:hAnsi="Times New Roman" w:cs="Times New Roman"/>
                <w:bCs/>
              </w:rPr>
              <w:t>Әлеуметтікжелілер: ықпалжәнежауапкершілік</w:t>
            </w:r>
            <w:r w:rsidR="004C4922" w:rsidRPr="001275F3">
              <w:rPr>
                <w:rFonts w:ascii="Times New Roman" w:hAnsi="Times New Roman" w:cs="Times New Roman"/>
                <w:bCs/>
                <w:lang w:val="kk-KZ"/>
              </w:rPr>
              <w:t xml:space="preserve"> маңызы</w:t>
            </w:r>
            <w:r w:rsidR="001C7574" w:rsidRPr="001275F3">
              <w:rPr>
                <w:rFonts w:ascii="Times New Roman" w:hAnsi="Times New Roman" w:cs="Times New Roman"/>
                <w:bCs/>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4C4922">
            <w:pPr>
              <w:jc w:val="both"/>
              <w:rPr>
                <w:rFonts w:ascii="Times New Roman" w:hAnsi="Times New Roman" w:cs="Times New Roman"/>
                <w:b/>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3.</w:t>
            </w:r>
            <w:r w:rsidR="004C4922" w:rsidRPr="001275F3">
              <w:rPr>
                <w:rFonts w:ascii="Times New Roman" w:hAnsi="Times New Roman" w:cs="Times New Roman"/>
                <w:bCs/>
              </w:rPr>
              <w:t>Ақпараттытаратудағыәлеуметтікжелілердіңрөлі</w:t>
            </w:r>
            <w:r w:rsidR="001C7574" w:rsidRPr="001275F3">
              <w:rPr>
                <w:rFonts w:ascii="Times New Roman" w:hAnsi="Times New Roman" w:cs="Times New Roman"/>
                <w:bCs/>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8</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b/>
              </w:rPr>
            </w:pPr>
          </w:p>
        </w:tc>
        <w:tc>
          <w:tcPr>
            <w:tcW w:w="8050" w:type="dxa"/>
            <w:shd w:val="clear" w:color="auto" w:fill="auto"/>
          </w:tcPr>
          <w:p w:rsidR="004C4922" w:rsidRPr="001275F3" w:rsidRDefault="00AE1814" w:rsidP="004C4922">
            <w:pPr>
              <w:jc w:val="both"/>
              <w:rPr>
                <w:rFonts w:ascii="Times New Roman" w:hAnsi="Times New Roman" w:cs="Times New Roman"/>
                <w:b/>
              </w:rPr>
            </w:pPr>
            <w:r w:rsidRPr="001275F3">
              <w:rPr>
                <w:rFonts w:ascii="Times New Roman" w:hAnsi="Times New Roman" w:cs="Times New Roman"/>
                <w:b/>
                <w:lang w:val="kk-KZ"/>
              </w:rPr>
              <w:t xml:space="preserve">МОӨЖ </w:t>
            </w:r>
            <w:r w:rsidRPr="001275F3">
              <w:rPr>
                <w:rFonts w:ascii="Times New Roman" w:hAnsi="Times New Roman" w:cs="Times New Roman"/>
                <w:b/>
              </w:rPr>
              <w:t xml:space="preserve">2. </w:t>
            </w:r>
            <w:r w:rsidRPr="001275F3">
              <w:rPr>
                <w:rFonts w:ascii="Times New Roman" w:hAnsi="Times New Roman" w:cs="Times New Roman"/>
                <w:b/>
                <w:bCs/>
                <w:lang w:val="kk-KZ"/>
              </w:rPr>
              <w:t>МӨЖ</w:t>
            </w:r>
            <w:r w:rsidRPr="001275F3">
              <w:rPr>
                <w:rFonts w:ascii="Times New Roman" w:hAnsi="Times New Roman" w:cs="Times New Roman"/>
              </w:rPr>
              <w:t>іскеасырубойыншакеңестер</w:t>
            </w:r>
          </w:p>
          <w:p w:rsidR="00AE1814" w:rsidRPr="001275F3" w:rsidRDefault="004C4922" w:rsidP="004C4922">
            <w:pPr>
              <w:tabs>
                <w:tab w:val="left" w:pos="1276"/>
              </w:tabs>
              <w:jc w:val="both"/>
              <w:rPr>
                <w:rFonts w:ascii="Times New Roman" w:hAnsi="Times New Roman" w:cs="Times New Roman"/>
                <w:bCs/>
                <w:lang w:val="kk-KZ"/>
              </w:rPr>
            </w:pPr>
            <w:proofErr w:type="spellStart"/>
            <w:r w:rsidRPr="001275F3">
              <w:rPr>
                <w:rFonts w:ascii="Times New Roman" w:hAnsi="Times New Roman" w:cs="Times New Roman"/>
                <w:bCs/>
              </w:rPr>
              <w:t>Жарияланымдар</w:t>
            </w:r>
            <w:proofErr w:type="spellEnd"/>
            <w:r w:rsidRPr="001275F3">
              <w:rPr>
                <w:rFonts w:ascii="Times New Roman" w:hAnsi="Times New Roman" w:cs="Times New Roman"/>
                <w:bCs/>
              </w:rPr>
              <w:t xml:space="preserve"> мен репосттарүшінжекежауапкершілік</w:t>
            </w:r>
            <w:r w:rsidR="001C7574" w:rsidRPr="001275F3">
              <w:rPr>
                <w:rFonts w:ascii="Times New Roman" w:hAnsi="Times New Roman" w:cs="Times New Roman"/>
                <w:bCs/>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4</w:t>
            </w:r>
          </w:p>
        </w:tc>
        <w:tc>
          <w:tcPr>
            <w:tcW w:w="8050" w:type="dxa"/>
            <w:shd w:val="clear" w:color="auto" w:fill="auto"/>
          </w:tcPr>
          <w:p w:rsidR="00AE1814" w:rsidRPr="001275F3" w:rsidRDefault="00AE1814" w:rsidP="009A56FF">
            <w:pPr>
              <w:tabs>
                <w:tab w:val="left" w:pos="1276"/>
              </w:tabs>
              <w:rPr>
                <w:rFonts w:ascii="Times New Roman" w:hAnsi="Times New Roman" w:cs="Times New Roman"/>
                <w:b/>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4.</w:t>
            </w:r>
            <w:r w:rsidR="004C4922" w:rsidRPr="001275F3">
              <w:rPr>
                <w:rFonts w:ascii="Times New Roman" w:hAnsi="Times New Roman" w:cs="Times New Roman"/>
              </w:rPr>
              <w:t xml:space="preserve">Сынитұрғыданойлаужәне </w:t>
            </w:r>
            <w:proofErr w:type="spellStart"/>
            <w:r w:rsidR="004C4922" w:rsidRPr="001275F3">
              <w:rPr>
                <w:rFonts w:ascii="Times New Roman" w:hAnsi="Times New Roman" w:cs="Times New Roman"/>
              </w:rPr>
              <w:t>медиа</w:t>
            </w:r>
            <w:proofErr w:type="spellEnd"/>
            <w:r w:rsidR="004C4922" w:rsidRPr="001275F3">
              <w:rPr>
                <w:rFonts w:ascii="Times New Roman" w:hAnsi="Times New Roman" w:cs="Times New Roman"/>
              </w:rPr>
              <w:t xml:space="preserve"> сауаттылық: медиаконтенттіталдауәдісі</w:t>
            </w:r>
            <w:r w:rsidR="001C7574" w:rsidRPr="001275F3">
              <w:rPr>
                <w:rFonts w:ascii="Times New Roman" w:hAnsi="Times New Roman" w:cs="Times New Roman"/>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4C4922">
            <w:pPr>
              <w:tabs>
                <w:tab w:val="left" w:pos="1276"/>
              </w:tabs>
              <w:jc w:val="both"/>
              <w:rPr>
                <w:rFonts w:ascii="Times New Roman" w:hAnsi="Times New Roman" w:cs="Times New Roman"/>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4.</w:t>
            </w:r>
            <w:r w:rsidR="004C4922" w:rsidRPr="001275F3">
              <w:rPr>
                <w:rFonts w:ascii="Times New Roman" w:hAnsi="Times New Roman" w:cs="Times New Roman"/>
              </w:rPr>
              <w:t>Сынитұрғыданойлаудыңпринциптері</w:t>
            </w:r>
            <w:r w:rsidR="001C7574" w:rsidRPr="001275F3">
              <w:rPr>
                <w:rFonts w:ascii="Times New Roman" w:hAnsi="Times New Roman" w:cs="Times New Roman"/>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8</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4C4922">
            <w:pPr>
              <w:tabs>
                <w:tab w:val="left" w:pos="1276"/>
              </w:tabs>
              <w:jc w:val="both"/>
              <w:rPr>
                <w:rFonts w:ascii="Times New Roman" w:hAnsi="Times New Roman" w:cs="Times New Roman"/>
                <w:b/>
                <w:lang w:val="kk-KZ"/>
              </w:rPr>
            </w:pPr>
            <w:r w:rsidRPr="001275F3">
              <w:rPr>
                <w:rFonts w:ascii="Times New Roman" w:hAnsi="Times New Roman" w:cs="Times New Roman"/>
                <w:b/>
                <w:highlight w:val="yellow"/>
              </w:rPr>
              <w:t>МӨЖ 1.</w:t>
            </w:r>
            <w:r w:rsidR="004C4922" w:rsidRPr="001275F3">
              <w:rPr>
                <w:rFonts w:ascii="Times New Roman" w:hAnsi="Times New Roman" w:cs="Times New Roman"/>
              </w:rPr>
              <w:t>Жаңалықтағы факт</w:t>
            </w:r>
            <w:r w:rsidR="004C4922" w:rsidRPr="001275F3">
              <w:rPr>
                <w:rFonts w:ascii="Times New Roman" w:hAnsi="Times New Roman" w:cs="Times New Roman"/>
                <w:lang w:val="kk-KZ"/>
              </w:rPr>
              <w:t>чекинг және верификация мысалдарына контент талдау жүргізу нәтижелері</w:t>
            </w:r>
            <w:r w:rsidR="001C7574" w:rsidRPr="001275F3">
              <w:rPr>
                <w:rFonts w:ascii="Times New Roman" w:hAnsi="Times New Roman" w:cs="Times New Roman"/>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6</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12</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5</w:t>
            </w:r>
          </w:p>
        </w:tc>
        <w:tc>
          <w:tcPr>
            <w:tcW w:w="8050" w:type="dxa"/>
            <w:shd w:val="clear" w:color="auto" w:fill="auto"/>
          </w:tcPr>
          <w:p w:rsidR="0078764E" w:rsidRPr="001275F3" w:rsidRDefault="00AE1814" w:rsidP="0078764E">
            <w:pPr>
              <w:tabs>
                <w:tab w:val="left" w:pos="1276"/>
              </w:tabs>
              <w:rPr>
                <w:rFonts w:ascii="Times New Roman" w:hAnsi="Times New Roman" w:cs="Times New Roman"/>
                <w:bCs/>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5.</w:t>
            </w:r>
            <w:r w:rsidR="0078764E" w:rsidRPr="001275F3">
              <w:rPr>
                <w:rFonts w:ascii="Times New Roman" w:hAnsi="Times New Roman" w:cs="Times New Roman"/>
                <w:bCs/>
                <w:lang w:val="kk-KZ"/>
              </w:rPr>
              <w:t>Ж</w:t>
            </w:r>
            <w:r w:rsidR="0078764E" w:rsidRPr="001275F3">
              <w:rPr>
                <w:rFonts w:ascii="Times New Roman" w:hAnsi="Times New Roman" w:cs="Times New Roman"/>
                <w:bCs/>
              </w:rPr>
              <w:t xml:space="preserve">арнамажәне БАҚ: </w:t>
            </w:r>
            <w:proofErr w:type="spellStart"/>
            <w:r w:rsidR="0078764E" w:rsidRPr="001275F3">
              <w:rPr>
                <w:rFonts w:ascii="Times New Roman" w:hAnsi="Times New Roman" w:cs="Times New Roman"/>
                <w:bCs/>
              </w:rPr>
              <w:t>жасырынхабарламалардытану</w:t>
            </w:r>
            <w:proofErr w:type="spellEnd"/>
            <w:r w:rsidR="001C7574" w:rsidRPr="001275F3">
              <w:rPr>
                <w:rFonts w:ascii="Times New Roman" w:hAnsi="Times New Roman" w:cs="Times New Roman"/>
                <w:bCs/>
                <w:lang w:val="kk-KZ"/>
              </w:rPr>
              <w:t>.</w:t>
            </w:r>
          </w:p>
          <w:p w:rsidR="00AE1814" w:rsidRPr="001275F3" w:rsidRDefault="00AE1814" w:rsidP="0078764E">
            <w:pPr>
              <w:tabs>
                <w:tab w:val="left" w:pos="1276"/>
              </w:tabs>
              <w:rPr>
                <w:rFonts w:ascii="Times New Roman" w:hAnsi="Times New Roman" w:cs="Times New Roman"/>
                <w:b/>
              </w:rPr>
            </w:pP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1C7574" w:rsidRPr="001275F3" w:rsidRDefault="00AE1814" w:rsidP="001C7574">
            <w:pPr>
              <w:tabs>
                <w:tab w:val="left" w:pos="1276"/>
              </w:tabs>
              <w:rPr>
                <w:rFonts w:ascii="Times New Roman" w:hAnsi="Times New Roman" w:cs="Times New Roman"/>
                <w:bCs/>
              </w:rPr>
            </w:pPr>
            <w:r w:rsidRPr="001275F3">
              <w:rPr>
                <w:rFonts w:ascii="Times New Roman" w:hAnsi="Times New Roman" w:cs="Times New Roman"/>
                <w:b/>
                <w:lang w:val="kk-KZ"/>
              </w:rPr>
              <w:t>Семинар</w:t>
            </w:r>
            <w:r w:rsidRPr="001275F3">
              <w:rPr>
                <w:rFonts w:ascii="Times New Roman" w:hAnsi="Times New Roman" w:cs="Times New Roman"/>
                <w:b/>
              </w:rPr>
              <w:t xml:space="preserve"> 5.</w:t>
            </w:r>
            <w:r w:rsidR="001C7574" w:rsidRPr="001275F3">
              <w:rPr>
                <w:rFonts w:ascii="Times New Roman" w:hAnsi="Times New Roman" w:cs="Times New Roman"/>
                <w:bCs/>
              </w:rPr>
              <w:t>БАҚ-та жарнамақалайжұмысістейді.Жарнамадағы манипуляция әдістері.</w:t>
            </w:r>
          </w:p>
          <w:p w:rsidR="00AE1814" w:rsidRPr="001275F3" w:rsidRDefault="001C7574" w:rsidP="001C7574">
            <w:pPr>
              <w:tabs>
                <w:tab w:val="left" w:pos="1276"/>
              </w:tabs>
              <w:jc w:val="both"/>
              <w:rPr>
                <w:rFonts w:ascii="Times New Roman" w:hAnsi="Times New Roman" w:cs="Times New Roman"/>
                <w:b/>
                <w:lang w:val="kk-KZ"/>
              </w:rPr>
            </w:pPr>
            <w:r w:rsidRPr="001275F3">
              <w:rPr>
                <w:rFonts w:ascii="Times New Roman" w:hAnsi="Times New Roman" w:cs="Times New Roman"/>
                <w:bCs/>
              </w:rPr>
              <w:t>Ақпараттықмазмұндыжарнамаданажырату</w:t>
            </w:r>
            <w:r w:rsidRPr="001275F3">
              <w:rPr>
                <w:rFonts w:ascii="Times New Roman" w:hAnsi="Times New Roman" w:cs="Times New Roman"/>
                <w:bCs/>
                <w:lang w:val="kk-KZ"/>
              </w:rPr>
              <w:t xml:space="preserve"> жолдары.</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8</w:t>
            </w:r>
          </w:p>
        </w:tc>
      </w:tr>
      <w:tr w:rsidR="00AE1814" w:rsidRPr="001275F3" w:rsidTr="001C7574">
        <w:trPr>
          <w:trHeight w:val="370"/>
        </w:trPr>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lang w:val="kk-KZ"/>
              </w:rPr>
            </w:pPr>
            <w:r w:rsidRPr="001275F3">
              <w:rPr>
                <w:rFonts w:ascii="Times New Roman" w:hAnsi="Times New Roman" w:cs="Times New Roman"/>
                <w:b/>
                <w:lang w:val="kk-KZ"/>
              </w:rPr>
              <w:t xml:space="preserve">МОӨЖ </w:t>
            </w:r>
            <w:r w:rsidRPr="001275F3">
              <w:rPr>
                <w:rFonts w:ascii="Times New Roman" w:hAnsi="Times New Roman" w:cs="Times New Roman"/>
                <w:b/>
              </w:rPr>
              <w:t xml:space="preserve">3. </w:t>
            </w:r>
            <w:r w:rsidRPr="001275F3">
              <w:rPr>
                <w:rFonts w:ascii="Times New Roman" w:hAnsi="Times New Roman" w:cs="Times New Roman"/>
                <w:b/>
                <w:bCs/>
                <w:lang w:val="kk-KZ"/>
              </w:rPr>
              <w:t>МӨЖ</w:t>
            </w:r>
            <w:r w:rsidRPr="001275F3">
              <w:rPr>
                <w:rFonts w:ascii="Times New Roman" w:hAnsi="Times New Roman" w:cs="Times New Roman"/>
              </w:rPr>
              <w:t>іскеасырубойыншакеңесте</w:t>
            </w:r>
            <w:r w:rsidRPr="001275F3">
              <w:rPr>
                <w:rFonts w:ascii="Times New Roman" w:hAnsi="Times New Roman" w:cs="Times New Roman"/>
                <w:lang w:val="kk-KZ"/>
              </w:rPr>
              <w:t>р.</w:t>
            </w:r>
            <w:r w:rsidR="001C7574" w:rsidRPr="001275F3">
              <w:rPr>
                <w:rFonts w:ascii="Times New Roman" w:hAnsi="Times New Roman" w:cs="Times New Roman"/>
              </w:rPr>
              <w:t>БАҚ-тағы этика: авторлыққұқықжәнежекежауапкершілік</w:t>
            </w:r>
            <w:r w:rsidR="001C7574" w:rsidRPr="001275F3">
              <w:rPr>
                <w:rFonts w:ascii="Times New Roman" w:hAnsi="Times New Roman" w:cs="Times New Roman"/>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6</w:t>
            </w:r>
          </w:p>
        </w:tc>
        <w:tc>
          <w:tcPr>
            <w:tcW w:w="8050" w:type="dxa"/>
            <w:shd w:val="clear" w:color="auto" w:fill="auto"/>
          </w:tcPr>
          <w:p w:rsidR="00AE1814" w:rsidRPr="001275F3" w:rsidRDefault="00AE1814" w:rsidP="009A56FF">
            <w:pPr>
              <w:tabs>
                <w:tab w:val="left" w:pos="1276"/>
              </w:tabs>
              <w:rPr>
                <w:rFonts w:ascii="Times New Roman" w:hAnsi="Times New Roman" w:cs="Times New Roman"/>
                <w:b/>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6.</w:t>
            </w:r>
            <w:r w:rsidR="001C7574" w:rsidRPr="001275F3">
              <w:rPr>
                <w:rFonts w:ascii="Times New Roman" w:hAnsi="Times New Roman" w:cs="Times New Roman"/>
                <w:bCs/>
                <w:lang w:val="kk-KZ"/>
              </w:rPr>
              <w:t>БАҚ этикасының негізгі принциптері.Ақпаратты жариялау және тарату этикасы.</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jc w:val="both"/>
              <w:rPr>
                <w:rFonts w:ascii="Times New Roman" w:hAnsi="Times New Roman" w:cs="Times New Roman"/>
                <w:b/>
              </w:rPr>
            </w:pPr>
            <w:r w:rsidRPr="001275F3">
              <w:rPr>
                <w:rFonts w:ascii="Times New Roman" w:hAnsi="Times New Roman" w:cs="Times New Roman"/>
                <w:b/>
                <w:lang w:val="kk-KZ"/>
              </w:rPr>
              <w:t>Семинар</w:t>
            </w:r>
            <w:r w:rsidRPr="001275F3">
              <w:rPr>
                <w:rFonts w:ascii="Times New Roman" w:hAnsi="Times New Roman" w:cs="Times New Roman"/>
                <w:b/>
              </w:rPr>
              <w:t xml:space="preserve"> 6.</w:t>
            </w:r>
            <w:r w:rsidR="001C7574" w:rsidRPr="001275F3">
              <w:rPr>
                <w:rFonts w:ascii="Times New Roman" w:hAnsi="Times New Roman" w:cs="Times New Roman"/>
                <w:bCs/>
                <w:lang w:val="kk-KZ"/>
              </w:rPr>
              <w:t>Авторлық құқықты бұзу және зияткерлік меншікті қорғау.</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8</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lang w:val="kk-KZ"/>
              </w:rPr>
            </w:pPr>
            <w:r w:rsidRPr="001275F3">
              <w:rPr>
                <w:rFonts w:ascii="Times New Roman" w:hAnsi="Times New Roman" w:cs="Times New Roman"/>
                <w:b/>
                <w:highlight w:val="yellow"/>
                <w:lang w:val="kk-KZ"/>
              </w:rPr>
              <w:t xml:space="preserve">МӨЖ </w:t>
            </w:r>
            <w:r w:rsidRPr="001275F3">
              <w:rPr>
                <w:rFonts w:ascii="Times New Roman" w:hAnsi="Times New Roman" w:cs="Times New Roman"/>
                <w:b/>
                <w:highlight w:val="yellow"/>
              </w:rPr>
              <w:t>2.</w:t>
            </w:r>
            <w:r w:rsidR="00C35BBC" w:rsidRPr="001275F3">
              <w:rPr>
                <w:rFonts w:ascii="Times New Roman" w:hAnsi="Times New Roman" w:cs="Times New Roman"/>
              </w:rPr>
              <w:t>БАҚ-тағы этика: авторлыққұқықжәнежекежауапкершілік</w:t>
            </w:r>
            <w:r w:rsidR="00C35BBC" w:rsidRPr="001275F3">
              <w:rPr>
                <w:rFonts w:ascii="Times New Roman" w:hAnsi="Times New Roman" w:cs="Times New Roman"/>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6</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15</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7</w:t>
            </w:r>
          </w:p>
        </w:tc>
        <w:tc>
          <w:tcPr>
            <w:tcW w:w="8050" w:type="dxa"/>
            <w:shd w:val="clear" w:color="auto" w:fill="auto"/>
          </w:tcPr>
          <w:p w:rsidR="00AE1814" w:rsidRPr="001275F3" w:rsidRDefault="00AE1814" w:rsidP="001C7574">
            <w:pPr>
              <w:tabs>
                <w:tab w:val="left" w:pos="1276"/>
              </w:tabs>
              <w:rPr>
                <w:rFonts w:ascii="Times New Roman" w:hAnsi="Times New Roman" w:cs="Times New Roman"/>
                <w:b/>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7.</w:t>
            </w:r>
            <w:r w:rsidR="001C7574" w:rsidRPr="001275F3">
              <w:rPr>
                <w:rFonts w:ascii="Times New Roman" w:hAnsi="Times New Roman" w:cs="Times New Roman"/>
                <w:bCs/>
                <w:lang w:val="kk-KZ"/>
              </w:rPr>
              <w:t>Насихат және манипуляция. БАҚ қоғамдық пікірге әсері. Үгіт-насихаттың тарихы мен формалары.</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b/>
              </w:rPr>
            </w:pPr>
          </w:p>
        </w:tc>
        <w:tc>
          <w:tcPr>
            <w:tcW w:w="8050" w:type="dxa"/>
            <w:shd w:val="clear" w:color="auto" w:fill="auto"/>
          </w:tcPr>
          <w:p w:rsidR="001C7574" w:rsidRPr="001275F3" w:rsidRDefault="00AE1814" w:rsidP="001C7574">
            <w:pPr>
              <w:tabs>
                <w:tab w:val="left" w:pos="1276"/>
              </w:tabs>
              <w:rPr>
                <w:rFonts w:ascii="Times New Roman" w:hAnsi="Times New Roman" w:cs="Times New Roman"/>
                <w:bCs/>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7.</w:t>
            </w:r>
            <w:r w:rsidR="001C7574" w:rsidRPr="001275F3">
              <w:rPr>
                <w:rFonts w:ascii="Times New Roman" w:hAnsi="Times New Roman" w:cs="Times New Roman"/>
                <w:bCs/>
                <w:lang w:val="kk-KZ"/>
              </w:rPr>
              <w:t>Ақпарат құралдары арқылы сананы манипуляциялау әдістері.</w:t>
            </w:r>
          </w:p>
          <w:p w:rsidR="00AE1814" w:rsidRPr="001275F3" w:rsidRDefault="001C7574" w:rsidP="001C7574">
            <w:pPr>
              <w:tabs>
                <w:tab w:val="left" w:pos="1276"/>
              </w:tabs>
              <w:jc w:val="both"/>
              <w:rPr>
                <w:rFonts w:ascii="Times New Roman" w:hAnsi="Times New Roman" w:cs="Times New Roman"/>
                <w:b/>
                <w:lang w:val="kk-KZ"/>
              </w:rPr>
            </w:pPr>
            <w:r w:rsidRPr="001275F3">
              <w:rPr>
                <w:rFonts w:ascii="Times New Roman" w:hAnsi="Times New Roman" w:cs="Times New Roman"/>
                <w:bCs/>
                <w:lang w:val="kk-KZ"/>
              </w:rPr>
              <w:t>Насихатты қалай тануға және оған қарсы тұруға болады.</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8</w:t>
            </w:r>
          </w:p>
        </w:tc>
      </w:tr>
      <w:tr w:rsidR="00AE1814" w:rsidRPr="001275F3" w:rsidTr="009A56FF">
        <w:tc>
          <w:tcPr>
            <w:tcW w:w="9782" w:type="dxa"/>
            <w:gridSpan w:val="3"/>
            <w:shd w:val="clear" w:color="auto" w:fill="auto"/>
          </w:tcPr>
          <w:p w:rsidR="00AE1814" w:rsidRPr="001275F3" w:rsidRDefault="00AE1814" w:rsidP="009A56FF">
            <w:pPr>
              <w:tabs>
                <w:tab w:val="left" w:pos="1276"/>
              </w:tabs>
              <w:rPr>
                <w:rFonts w:ascii="Times New Roman" w:hAnsi="Times New Roman" w:cs="Times New Roman"/>
                <w:b/>
              </w:rPr>
            </w:pPr>
            <w:r w:rsidRPr="001275F3">
              <w:rPr>
                <w:rFonts w:ascii="Times New Roman" w:hAnsi="Times New Roman" w:cs="Times New Roman"/>
                <w:b/>
                <w:lang w:val="kk-KZ"/>
              </w:rPr>
              <w:t>Аралық бақылау 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lang w:val="kk-KZ"/>
              </w:rPr>
            </w:pPr>
            <w:r w:rsidRPr="001275F3">
              <w:rPr>
                <w:rFonts w:ascii="Times New Roman" w:hAnsi="Times New Roman" w:cs="Times New Roman"/>
                <w:b/>
                <w:lang w:val="kk-KZ"/>
              </w:rPr>
              <w:t>100</w:t>
            </w:r>
          </w:p>
        </w:tc>
      </w:tr>
      <w:tr w:rsidR="00AE1814" w:rsidRPr="001275F3" w:rsidTr="009A56FF">
        <w:tc>
          <w:tcPr>
            <w:tcW w:w="9782" w:type="dxa"/>
            <w:gridSpan w:val="3"/>
            <w:shd w:val="clear" w:color="auto" w:fill="auto"/>
          </w:tcPr>
          <w:p w:rsidR="00AE1814" w:rsidRPr="001275F3" w:rsidRDefault="00AE1814" w:rsidP="009A56FF">
            <w:pPr>
              <w:tabs>
                <w:tab w:val="left" w:pos="1276"/>
              </w:tabs>
              <w:jc w:val="center"/>
              <w:rPr>
                <w:rFonts w:ascii="Times New Roman" w:hAnsi="Times New Roman" w:cs="Times New Roman"/>
                <w:b/>
                <w:color w:val="FF0000"/>
                <w:lang w:val="kk-KZ"/>
              </w:rPr>
            </w:pPr>
            <w:r w:rsidRPr="001275F3">
              <w:rPr>
                <w:rFonts w:ascii="Times New Roman" w:hAnsi="Times New Roman" w:cs="Times New Roman"/>
                <w:b/>
              </w:rPr>
              <w:t>МОДУЛЬ 2</w:t>
            </w:r>
            <w:r w:rsidR="00797BB6" w:rsidRPr="001275F3">
              <w:rPr>
                <w:rFonts w:ascii="Times New Roman" w:hAnsi="Times New Roman" w:cs="Times New Roman"/>
                <w:b/>
              </w:rPr>
              <w:t>БАҚ жәнесаясат</w:t>
            </w:r>
            <w:r w:rsidR="00797BB6" w:rsidRPr="001275F3">
              <w:rPr>
                <w:rFonts w:ascii="Times New Roman" w:hAnsi="Times New Roman" w:cs="Times New Roman"/>
                <w:b/>
                <w:lang w:val="kk-KZ"/>
              </w:rPr>
              <w:t>тағы медиасауаттылық</w:t>
            </w:r>
          </w:p>
          <w:p w:rsidR="00AE1814" w:rsidRPr="001275F3" w:rsidRDefault="00AE1814" w:rsidP="009A56FF">
            <w:pPr>
              <w:tabs>
                <w:tab w:val="left" w:pos="1276"/>
              </w:tabs>
              <w:jc w:val="center"/>
              <w:rPr>
                <w:rFonts w:ascii="Times New Roman" w:hAnsi="Times New Roman" w:cs="Times New Roman"/>
                <w:b/>
                <w:bCs/>
                <w:lang w:val="kk-KZ"/>
              </w:rPr>
            </w:pP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lang w:val="kk-KZ"/>
              </w:rPr>
            </w:pP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8</w:t>
            </w:r>
          </w:p>
        </w:tc>
        <w:tc>
          <w:tcPr>
            <w:tcW w:w="8050" w:type="dxa"/>
            <w:shd w:val="clear" w:color="auto" w:fill="auto"/>
          </w:tcPr>
          <w:p w:rsidR="00AE1814" w:rsidRPr="001275F3" w:rsidRDefault="00AE1814" w:rsidP="001C7574">
            <w:pPr>
              <w:tabs>
                <w:tab w:val="left" w:pos="1276"/>
              </w:tabs>
              <w:rPr>
                <w:rFonts w:ascii="Times New Roman" w:hAnsi="Times New Roman" w:cs="Times New Roman"/>
                <w:bCs/>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8.</w:t>
            </w:r>
            <w:r w:rsidR="001C7574" w:rsidRPr="001275F3">
              <w:rPr>
                <w:rFonts w:ascii="Times New Roman" w:hAnsi="Times New Roman" w:cs="Times New Roman"/>
                <w:bCs/>
              </w:rPr>
              <w:t>БАҚ жәнесаясат: ақпараттықкүнтәртібі</w:t>
            </w:r>
            <w:r w:rsidR="00D97C29" w:rsidRPr="001275F3">
              <w:rPr>
                <w:rFonts w:ascii="Times New Roman" w:hAnsi="Times New Roman" w:cs="Times New Roman"/>
                <w:bCs/>
                <w:lang w:val="kk-KZ"/>
              </w:rPr>
              <w:t xml:space="preserve">нің </w:t>
            </w:r>
            <w:r w:rsidR="001C7574" w:rsidRPr="001275F3">
              <w:rPr>
                <w:rFonts w:ascii="Times New Roman" w:hAnsi="Times New Roman" w:cs="Times New Roman"/>
                <w:bCs/>
              </w:rPr>
              <w:t>қалыптас</w:t>
            </w:r>
            <w:r w:rsidR="00D97C29" w:rsidRPr="001275F3">
              <w:rPr>
                <w:rFonts w:ascii="Times New Roman" w:hAnsi="Times New Roman" w:cs="Times New Roman"/>
                <w:bCs/>
                <w:lang w:val="kk-KZ"/>
              </w:rPr>
              <w:t xml:space="preserve">уы. </w:t>
            </w:r>
            <w:r w:rsidR="001C7574" w:rsidRPr="001275F3">
              <w:rPr>
                <w:rFonts w:ascii="Times New Roman" w:hAnsi="Times New Roman" w:cs="Times New Roman"/>
                <w:bCs/>
              </w:rPr>
              <w:t xml:space="preserve">БАҚ пен </w:t>
            </w:r>
            <w:r w:rsidR="001C7574" w:rsidRPr="001275F3">
              <w:rPr>
                <w:rFonts w:ascii="Times New Roman" w:hAnsi="Times New Roman" w:cs="Times New Roman"/>
                <w:bCs/>
              </w:rPr>
              <w:lastRenderedPageBreak/>
              <w:t>саясаттыңбайланысы.</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lastRenderedPageBreak/>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D97C29">
            <w:pPr>
              <w:tabs>
                <w:tab w:val="left" w:pos="1276"/>
              </w:tabs>
              <w:rPr>
                <w:rFonts w:ascii="Times New Roman" w:hAnsi="Times New Roman" w:cs="Times New Roman"/>
                <w:bCs/>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8.</w:t>
            </w:r>
            <w:proofErr w:type="spellStart"/>
            <w:r w:rsidR="00D97C29" w:rsidRPr="001275F3">
              <w:rPr>
                <w:rFonts w:ascii="Times New Roman" w:hAnsi="Times New Roman" w:cs="Times New Roman"/>
                <w:bCs/>
              </w:rPr>
              <w:t>Бұқаралықақпаратқұралдарыныңсайлауғажәнесаясипроцестергеәсері</w:t>
            </w:r>
            <w:proofErr w:type="spellEnd"/>
            <w:r w:rsidR="00D97C29" w:rsidRPr="001275F3">
              <w:rPr>
                <w:rFonts w:ascii="Times New Roman" w:hAnsi="Times New Roman" w:cs="Times New Roman"/>
                <w:bCs/>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7</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Cs/>
              </w:rPr>
            </w:pPr>
            <w:r w:rsidRPr="001275F3">
              <w:rPr>
                <w:rFonts w:ascii="Times New Roman" w:hAnsi="Times New Roman" w:cs="Times New Roman"/>
                <w:b/>
                <w:lang w:val="kk-KZ"/>
              </w:rPr>
              <w:t xml:space="preserve">МОӨЖ </w:t>
            </w:r>
            <w:r w:rsidRPr="001275F3">
              <w:rPr>
                <w:rFonts w:ascii="Times New Roman" w:hAnsi="Times New Roman" w:cs="Times New Roman"/>
                <w:b/>
              </w:rPr>
              <w:t xml:space="preserve">4. </w:t>
            </w:r>
            <w:r w:rsidRPr="001275F3">
              <w:rPr>
                <w:rFonts w:ascii="Times New Roman" w:hAnsi="Times New Roman" w:cs="Times New Roman"/>
                <w:b/>
                <w:bCs/>
                <w:lang w:val="kk-KZ"/>
              </w:rPr>
              <w:t>МӨЖ</w:t>
            </w:r>
            <w:r w:rsidRPr="001275F3">
              <w:rPr>
                <w:rFonts w:ascii="Times New Roman" w:hAnsi="Times New Roman" w:cs="Times New Roman"/>
              </w:rPr>
              <w:t>орындаубойыншакеңестер.</w:t>
            </w:r>
            <w:r w:rsidR="00D97C29" w:rsidRPr="001275F3">
              <w:rPr>
                <w:rFonts w:ascii="Times New Roman" w:hAnsi="Times New Roman" w:cs="Times New Roman"/>
                <w:bCs/>
              </w:rPr>
              <w:t>Бұқаралықақпаратқұралдарыарқылысаясиүгіт-насихатүлгілерінталдау.</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9</w:t>
            </w:r>
          </w:p>
        </w:tc>
        <w:tc>
          <w:tcPr>
            <w:tcW w:w="8050" w:type="dxa"/>
            <w:shd w:val="clear" w:color="auto" w:fill="auto"/>
          </w:tcPr>
          <w:p w:rsidR="00AE1814" w:rsidRPr="001275F3" w:rsidRDefault="00AE1814" w:rsidP="00B3590A">
            <w:pPr>
              <w:tabs>
                <w:tab w:val="left" w:pos="1276"/>
              </w:tabs>
              <w:jc w:val="both"/>
              <w:rPr>
                <w:rFonts w:ascii="Times New Roman" w:hAnsi="Times New Roman" w:cs="Times New Roman"/>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9.</w:t>
            </w:r>
            <w:r w:rsidR="00B3590A" w:rsidRPr="001275F3">
              <w:rPr>
                <w:rFonts w:ascii="Times New Roman" w:hAnsi="Times New Roman" w:cs="Times New Roman"/>
                <w:lang w:val="kk-KZ"/>
              </w:rPr>
              <w:t>БАҚ медиасферасы: жаңалықтар, ойын-сауық және білім саласындағы жалған ақпараттар.</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B3590A">
            <w:pPr>
              <w:tabs>
                <w:tab w:val="left" w:pos="1276"/>
              </w:tabs>
              <w:jc w:val="both"/>
              <w:rPr>
                <w:rFonts w:ascii="Times New Roman" w:hAnsi="Times New Roman" w:cs="Times New Roman"/>
                <w:b/>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9.</w:t>
            </w:r>
            <w:r w:rsidR="00B3590A" w:rsidRPr="001275F3">
              <w:rPr>
                <w:rFonts w:ascii="Times New Roman" w:hAnsi="Times New Roman" w:cs="Times New Roman"/>
                <w:lang w:val="kk-KZ"/>
              </w:rPr>
              <w:t>Медиаконтенттің ақпараттық, танымдықтүрлері. Қоғамдық санаға жаңа технологиялық құралдарының әсері.</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7</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10</w:t>
            </w: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rPr>
            </w:pPr>
            <w:r w:rsidRPr="001275F3">
              <w:rPr>
                <w:rFonts w:ascii="Times New Roman" w:hAnsi="Times New Roman" w:cs="Times New Roman"/>
                <w:b/>
                <w:lang w:val="kk-KZ"/>
              </w:rPr>
              <w:t xml:space="preserve">Дәріс </w:t>
            </w:r>
            <w:r w:rsidRPr="001275F3">
              <w:rPr>
                <w:rFonts w:ascii="Times New Roman" w:hAnsi="Times New Roman" w:cs="Times New Roman"/>
                <w:b/>
              </w:rPr>
              <w:t>10.</w:t>
            </w:r>
            <w:r w:rsidR="009F639A" w:rsidRPr="001275F3">
              <w:rPr>
                <w:rFonts w:ascii="Times New Roman" w:hAnsi="Times New Roman" w:cs="Times New Roman"/>
                <w:lang w:val="kk-KZ"/>
              </w:rPr>
              <w:t xml:space="preserve">Онлайн құпиялылық және қауіпсіздік мәселелері. Жеке ақпараттыңинтернетте сақталуы. </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10.</w:t>
            </w:r>
            <w:r w:rsidR="009F639A" w:rsidRPr="001275F3">
              <w:rPr>
                <w:rFonts w:ascii="Times New Roman" w:hAnsi="Times New Roman" w:cs="Times New Roman"/>
                <w:lang w:val="kk-KZ"/>
              </w:rPr>
              <w:t>Деректерді қорғау және құпиялылық құралдарының маңыздылығы.</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7</w:t>
            </w:r>
          </w:p>
        </w:tc>
      </w:tr>
      <w:tr w:rsidR="00AE1814" w:rsidRPr="001275F3" w:rsidTr="009A56FF">
        <w:trPr>
          <w:trHeight w:val="171"/>
        </w:trPr>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jc w:val="both"/>
              <w:rPr>
                <w:rFonts w:ascii="Times New Roman" w:hAnsi="Times New Roman" w:cs="Times New Roman"/>
                <w:color w:val="FF0000"/>
                <w:lang w:val="kk-KZ"/>
              </w:rPr>
            </w:pPr>
            <w:r w:rsidRPr="001275F3">
              <w:rPr>
                <w:rFonts w:ascii="Times New Roman" w:hAnsi="Times New Roman" w:cs="Times New Roman"/>
                <w:b/>
                <w:lang w:val="kk-KZ"/>
              </w:rPr>
              <w:t xml:space="preserve">МОӨЖ </w:t>
            </w:r>
            <w:r w:rsidRPr="001275F3">
              <w:rPr>
                <w:rFonts w:ascii="Times New Roman" w:hAnsi="Times New Roman" w:cs="Times New Roman"/>
                <w:b/>
              </w:rPr>
              <w:t xml:space="preserve">5. </w:t>
            </w:r>
            <w:r w:rsidRPr="001275F3">
              <w:rPr>
                <w:rFonts w:ascii="Times New Roman" w:hAnsi="Times New Roman" w:cs="Times New Roman"/>
                <w:b/>
                <w:bCs/>
                <w:lang w:val="kk-KZ"/>
              </w:rPr>
              <w:t>МӨЖ</w:t>
            </w:r>
            <w:r w:rsidRPr="001275F3">
              <w:rPr>
                <w:rFonts w:ascii="Times New Roman" w:hAnsi="Times New Roman" w:cs="Times New Roman"/>
              </w:rPr>
              <w:t>іскеасырубойыншакеңес беру</w:t>
            </w:r>
            <w:r w:rsidRPr="001275F3">
              <w:rPr>
                <w:rFonts w:ascii="Times New Roman" w:hAnsi="Times New Roman" w:cs="Times New Roman"/>
                <w:lang w:val="kk-KZ"/>
              </w:rPr>
              <w:t>.</w:t>
            </w:r>
            <w:r w:rsidR="009F639A" w:rsidRPr="001275F3">
              <w:rPr>
                <w:rFonts w:ascii="Times New Roman" w:hAnsi="Times New Roman" w:cs="Times New Roman"/>
                <w:lang w:val="kk-KZ"/>
              </w:rPr>
              <w:t xml:space="preserve"> Киберқауіптер және нормативті құжаттар, ашық дерекқорларды</w:t>
            </w:r>
            <w:r w:rsidR="00D460BD" w:rsidRPr="001275F3">
              <w:rPr>
                <w:rFonts w:ascii="Times New Roman" w:hAnsi="Times New Roman" w:cs="Times New Roman"/>
                <w:lang w:val="kk-KZ"/>
              </w:rPr>
              <w:t>ң маңызы.</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lang w:val="en-US"/>
              </w:rPr>
            </w:pPr>
            <w:r w:rsidRPr="001275F3">
              <w:rPr>
                <w:rFonts w:ascii="Times New Roman" w:hAnsi="Times New Roman" w:cs="Times New Roman"/>
                <w:lang w:val="en-US"/>
              </w:rPr>
              <w:t>11</w:t>
            </w: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lang w:val="en-US"/>
              </w:rPr>
              <w:t>11</w:t>
            </w:r>
            <w:r w:rsidRPr="00942C3B">
              <w:rPr>
                <w:rFonts w:ascii="Times New Roman" w:hAnsi="Times New Roman" w:cs="Times New Roman"/>
                <w:b/>
                <w:lang w:val="en-US"/>
              </w:rPr>
              <w:t>.</w:t>
            </w:r>
            <w:r w:rsidR="00D460BD" w:rsidRPr="001275F3">
              <w:rPr>
                <w:rFonts w:ascii="Times New Roman" w:hAnsi="Times New Roman" w:cs="Times New Roman"/>
                <w:lang w:val="kk-KZ"/>
              </w:rPr>
              <w:t>Стереотиптер мен бейнелерді қалыптастырудағы БАҚ рөлі.</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11. </w:t>
            </w:r>
            <w:r w:rsidR="00D460BD" w:rsidRPr="001275F3">
              <w:rPr>
                <w:rFonts w:ascii="Times New Roman" w:hAnsi="Times New Roman" w:cs="Times New Roman"/>
                <w:bCs/>
              </w:rPr>
              <w:t xml:space="preserve">БАҚ </w:t>
            </w:r>
            <w:proofErr w:type="spellStart"/>
            <w:r w:rsidR="00D460BD" w:rsidRPr="001275F3">
              <w:rPr>
                <w:rFonts w:ascii="Times New Roman" w:hAnsi="Times New Roman" w:cs="Times New Roman"/>
                <w:bCs/>
              </w:rPr>
              <w:t>гендерлік</w:t>
            </w:r>
            <w:proofErr w:type="spellEnd"/>
            <w:r w:rsidR="00D460BD" w:rsidRPr="001275F3">
              <w:rPr>
                <w:rFonts w:ascii="Times New Roman" w:hAnsi="Times New Roman" w:cs="Times New Roman"/>
                <w:bCs/>
              </w:rPr>
              <w:t xml:space="preserve">, </w:t>
            </w:r>
            <w:proofErr w:type="spellStart"/>
            <w:r w:rsidR="00D460BD" w:rsidRPr="001275F3">
              <w:rPr>
                <w:rFonts w:ascii="Times New Roman" w:hAnsi="Times New Roman" w:cs="Times New Roman"/>
                <w:bCs/>
              </w:rPr>
              <w:t>этникалықжәнеұлттықбірегейліктуралыидеялардықалайқалыптастырады</w:t>
            </w:r>
            <w:proofErr w:type="spellEnd"/>
            <w:r w:rsidR="00D460BD" w:rsidRPr="001275F3">
              <w:rPr>
                <w:rFonts w:ascii="Times New Roman" w:hAnsi="Times New Roman" w:cs="Times New Roman"/>
                <w:bCs/>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8</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rPr>
            </w:pPr>
            <w:r w:rsidRPr="001275F3">
              <w:rPr>
                <w:rFonts w:ascii="Times New Roman" w:hAnsi="Times New Roman" w:cs="Times New Roman"/>
                <w:b/>
                <w:highlight w:val="yellow"/>
                <w:lang w:val="kk-KZ"/>
              </w:rPr>
              <w:t xml:space="preserve">МӨЖ </w:t>
            </w:r>
            <w:r w:rsidRPr="001275F3">
              <w:rPr>
                <w:rFonts w:ascii="Times New Roman" w:hAnsi="Times New Roman" w:cs="Times New Roman"/>
                <w:b/>
                <w:highlight w:val="yellow"/>
              </w:rPr>
              <w:t>3.</w:t>
            </w:r>
            <w:r w:rsidR="009845A8" w:rsidRPr="001275F3">
              <w:rPr>
                <w:rFonts w:ascii="Times New Roman" w:hAnsi="Times New Roman" w:cs="Times New Roman"/>
                <w:bCs/>
              </w:rPr>
              <w:t xml:space="preserve">Бұқаралықақпаратқұралдарыарқылыоқуғажәнеөзін-өзідамытуғаарналғанресурстар мен </w:t>
            </w:r>
            <w:proofErr w:type="spellStart"/>
            <w:r w:rsidR="009845A8" w:rsidRPr="001275F3">
              <w:rPr>
                <w:rFonts w:ascii="Times New Roman" w:hAnsi="Times New Roman" w:cs="Times New Roman"/>
                <w:bCs/>
              </w:rPr>
              <w:t>платформалар</w:t>
            </w:r>
            <w:proofErr w:type="spellEnd"/>
            <w:r w:rsidR="009845A8" w:rsidRPr="001275F3">
              <w:rPr>
                <w:rFonts w:ascii="Times New Roman" w:hAnsi="Times New Roman" w:cs="Times New Roman"/>
                <w:bCs/>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6</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10</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bookmarkStart w:id="0" w:name="_Hlk145859180"/>
            <w:r w:rsidRPr="001275F3">
              <w:rPr>
                <w:rFonts w:ascii="Times New Roman" w:hAnsi="Times New Roman" w:cs="Times New Roman"/>
              </w:rPr>
              <w:t>12</w:t>
            </w: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lang w:val="kk-KZ"/>
              </w:rPr>
              <w:t>Дәріс</w:t>
            </w:r>
            <w:r w:rsidRPr="001275F3">
              <w:rPr>
                <w:rFonts w:ascii="Times New Roman" w:hAnsi="Times New Roman" w:cs="Times New Roman"/>
                <w:b/>
              </w:rPr>
              <w:t xml:space="preserve"> 12.</w:t>
            </w:r>
            <w:r w:rsidR="009845A8" w:rsidRPr="001275F3">
              <w:rPr>
                <w:rFonts w:ascii="Times New Roman" w:hAnsi="Times New Roman" w:cs="Times New Roman"/>
                <w:lang w:val="kk-KZ"/>
              </w:rPr>
              <w:t>Тиімді оқу үшін YouTube, подкаст және басқа медианы пайдалану жолдары.</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r>
      <w:bookmarkEnd w:id="0"/>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12. </w:t>
            </w:r>
            <w:proofErr w:type="spellStart"/>
            <w:r w:rsidR="009845A8" w:rsidRPr="001275F3">
              <w:rPr>
                <w:rFonts w:ascii="Times New Roman" w:hAnsi="Times New Roman" w:cs="Times New Roman"/>
                <w:bCs/>
              </w:rPr>
              <w:t>Инфлюэнсерлер</w:t>
            </w:r>
            <w:proofErr w:type="spellEnd"/>
            <w:r w:rsidR="009845A8" w:rsidRPr="001275F3">
              <w:rPr>
                <w:rFonts w:ascii="Times New Roman" w:hAnsi="Times New Roman" w:cs="Times New Roman"/>
                <w:bCs/>
              </w:rPr>
              <w:t xml:space="preserve"> мен </w:t>
            </w:r>
            <w:proofErr w:type="spellStart"/>
            <w:r w:rsidR="009845A8" w:rsidRPr="001275F3">
              <w:rPr>
                <w:rFonts w:ascii="Times New Roman" w:hAnsi="Times New Roman" w:cs="Times New Roman"/>
                <w:bCs/>
              </w:rPr>
              <w:t>блогерлер</w:t>
            </w:r>
            <w:proofErr w:type="spellEnd"/>
            <w:r w:rsidR="009845A8" w:rsidRPr="001275F3">
              <w:rPr>
                <w:rFonts w:ascii="Times New Roman" w:hAnsi="Times New Roman" w:cs="Times New Roman"/>
                <w:bCs/>
              </w:rPr>
              <w:t xml:space="preserve">: жаңа </w:t>
            </w:r>
            <w:proofErr w:type="spellStart"/>
            <w:r w:rsidR="009845A8" w:rsidRPr="001275F3">
              <w:rPr>
                <w:rFonts w:ascii="Times New Roman" w:hAnsi="Times New Roman" w:cs="Times New Roman"/>
                <w:bCs/>
              </w:rPr>
              <w:t>медиа</w:t>
            </w:r>
            <w:proofErr w:type="spellEnd"/>
            <w:r w:rsidR="009845A8" w:rsidRPr="001275F3">
              <w:rPr>
                <w:rFonts w:ascii="Times New Roman" w:hAnsi="Times New Roman" w:cs="Times New Roman"/>
                <w:bCs/>
              </w:rPr>
              <w:t xml:space="preserve"> шындық</w:t>
            </w:r>
            <w:r w:rsidR="009845A8" w:rsidRPr="001275F3">
              <w:rPr>
                <w:rFonts w:ascii="Times New Roman" w:hAnsi="Times New Roman" w:cs="Times New Roman"/>
                <w:bCs/>
                <w:lang w:val="kk-KZ"/>
              </w:rPr>
              <w:t>.</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7</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lang w:val="kk-KZ"/>
              </w:rPr>
              <w:t xml:space="preserve">МОӨЖ </w:t>
            </w:r>
            <w:r w:rsidRPr="001275F3">
              <w:rPr>
                <w:rFonts w:ascii="Times New Roman" w:hAnsi="Times New Roman" w:cs="Times New Roman"/>
                <w:b/>
              </w:rPr>
              <w:t xml:space="preserve">6. </w:t>
            </w:r>
            <w:r w:rsidRPr="001275F3">
              <w:rPr>
                <w:rFonts w:ascii="Times New Roman" w:hAnsi="Times New Roman" w:cs="Times New Roman"/>
                <w:b/>
                <w:bCs/>
                <w:lang w:val="kk-KZ"/>
              </w:rPr>
              <w:t>МӨЖ</w:t>
            </w:r>
            <w:r w:rsidRPr="001275F3">
              <w:rPr>
                <w:rFonts w:ascii="Times New Roman" w:hAnsi="Times New Roman" w:cs="Times New Roman"/>
              </w:rPr>
              <w:t>енгізубойыншакеңестер</w:t>
            </w:r>
            <w:r w:rsidR="009845A8" w:rsidRPr="001275F3">
              <w:rPr>
                <w:rFonts w:ascii="Times New Roman" w:hAnsi="Times New Roman" w:cs="Times New Roman"/>
                <w:lang w:val="kk-KZ"/>
              </w:rPr>
              <w:t>. Аудиторияның қалауы мен көзқарасын қалыптастырудағы блогерлердің рөлі.</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13</w:t>
            </w:r>
          </w:p>
        </w:tc>
        <w:tc>
          <w:tcPr>
            <w:tcW w:w="8050" w:type="dxa"/>
            <w:shd w:val="clear" w:color="auto" w:fill="auto"/>
          </w:tcPr>
          <w:p w:rsidR="00AE1814" w:rsidRPr="001275F3" w:rsidRDefault="00AE1814" w:rsidP="009845A8">
            <w:pPr>
              <w:tabs>
                <w:tab w:val="left" w:pos="1276"/>
              </w:tabs>
              <w:jc w:val="both"/>
              <w:rPr>
                <w:rFonts w:ascii="Times New Roman" w:hAnsi="Times New Roman" w:cs="Times New Roman"/>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13.</w:t>
            </w:r>
            <w:r w:rsidR="009845A8" w:rsidRPr="001275F3">
              <w:rPr>
                <w:rFonts w:ascii="Times New Roman" w:hAnsi="Times New Roman" w:cs="Times New Roman"/>
                <w:lang w:val="kk-KZ"/>
              </w:rPr>
              <w:t>БАҚ мониторингі: журналистер жұмысын бағалау жолдары.Сапалы журналистика критерийлері: объективтілік, фактчекинг, ашықтық.</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rPr>
            </w:pPr>
            <w:r w:rsidRPr="001275F3">
              <w:rPr>
                <w:rFonts w:ascii="Times New Roman" w:hAnsi="Times New Roman" w:cs="Times New Roman"/>
                <w:b/>
                <w:lang w:val="kk-KZ"/>
              </w:rPr>
              <w:t>Семинар</w:t>
            </w:r>
            <w:r w:rsidRPr="001275F3">
              <w:rPr>
                <w:rFonts w:ascii="Times New Roman" w:hAnsi="Times New Roman" w:cs="Times New Roman"/>
                <w:b/>
              </w:rPr>
              <w:t xml:space="preserve"> 13.</w:t>
            </w:r>
            <w:r w:rsidR="009845A8" w:rsidRPr="001275F3">
              <w:rPr>
                <w:rFonts w:ascii="Times New Roman" w:hAnsi="Times New Roman" w:cs="Times New Roman"/>
                <w:lang w:val="kk-KZ"/>
              </w:rPr>
              <w:t>Этикалық мәселелер және ықпал етушілердің жауапкершілігі.</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7</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highlight w:val="yellow"/>
                <w:lang w:val="kk-KZ"/>
              </w:rPr>
              <w:t xml:space="preserve">МӨЖ </w:t>
            </w:r>
            <w:r w:rsidRPr="001275F3">
              <w:rPr>
                <w:rFonts w:ascii="Times New Roman" w:hAnsi="Times New Roman" w:cs="Times New Roman"/>
                <w:b/>
                <w:highlight w:val="yellow"/>
              </w:rPr>
              <w:t>4</w:t>
            </w:r>
            <w:r w:rsidRPr="001275F3">
              <w:rPr>
                <w:rFonts w:ascii="Times New Roman" w:hAnsi="Times New Roman" w:cs="Times New Roman"/>
                <w:b/>
                <w:highlight w:val="yellow"/>
                <w:lang w:val="kk-KZ"/>
              </w:rPr>
              <w:t>.</w:t>
            </w:r>
            <w:r w:rsidR="008C56A7" w:rsidRPr="001275F3">
              <w:rPr>
                <w:rFonts w:ascii="Times New Roman" w:hAnsi="Times New Roman" w:cs="Times New Roman"/>
                <w:bCs/>
                <w:lang w:val="kk-KZ"/>
              </w:rPr>
              <w:t>Жаңалық көздерін бақылау тәжірибесі.</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6</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lang w:val="en-US"/>
              </w:rPr>
            </w:pPr>
            <w:r w:rsidRPr="001275F3">
              <w:rPr>
                <w:rFonts w:ascii="Times New Roman" w:hAnsi="Times New Roman" w:cs="Times New Roman"/>
                <w:bCs/>
              </w:rPr>
              <w:t>15</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rPr>
            </w:pPr>
            <w:r w:rsidRPr="001275F3">
              <w:rPr>
                <w:rFonts w:ascii="Times New Roman" w:hAnsi="Times New Roman" w:cs="Times New Roman"/>
              </w:rPr>
              <w:t>14</w:t>
            </w:r>
          </w:p>
        </w:tc>
        <w:tc>
          <w:tcPr>
            <w:tcW w:w="8050" w:type="dxa"/>
            <w:shd w:val="clear" w:color="auto" w:fill="auto"/>
          </w:tcPr>
          <w:p w:rsidR="00AE1814" w:rsidRPr="001275F3" w:rsidRDefault="00AE1814" w:rsidP="008C56A7">
            <w:pPr>
              <w:tabs>
                <w:tab w:val="left" w:pos="1276"/>
              </w:tabs>
              <w:jc w:val="both"/>
              <w:rPr>
                <w:rFonts w:ascii="Times New Roman" w:hAnsi="Times New Roman" w:cs="Times New Roman"/>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14.</w:t>
            </w:r>
            <w:r w:rsidR="008C56A7" w:rsidRPr="001275F3">
              <w:rPr>
                <w:rFonts w:ascii="Times New Roman" w:hAnsi="Times New Roman" w:cs="Times New Roman"/>
                <w:lang w:val="kk-KZ"/>
              </w:rPr>
              <w:t>Балалар мен жасөспірімдердің медиасауаттылығын дамыту жолдары. Интернеттегі балаларға төнетін негізгі қауіптер (контент, кибербуллинг, жалған ақпарат).</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b/>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14.</w:t>
            </w:r>
            <w:r w:rsidR="008C56A7" w:rsidRPr="001275F3">
              <w:rPr>
                <w:rFonts w:ascii="Times New Roman" w:hAnsi="Times New Roman" w:cs="Times New Roman"/>
                <w:bCs/>
                <w:lang w:val="kk-KZ"/>
              </w:rPr>
              <w:t xml:space="preserve">Жаһандық медиа орта: халықаралық оқиғалардың таралу деңгейін сараптау. </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7</w:t>
            </w:r>
          </w:p>
        </w:tc>
      </w:tr>
      <w:tr w:rsidR="00AE1814" w:rsidRPr="001275F3" w:rsidTr="009A56FF">
        <w:tc>
          <w:tcPr>
            <w:tcW w:w="871" w:type="dxa"/>
            <w:vMerge w:val="restart"/>
            <w:shd w:val="clear" w:color="auto" w:fill="auto"/>
          </w:tcPr>
          <w:p w:rsidR="00AE1814" w:rsidRPr="001275F3" w:rsidRDefault="00AE1814" w:rsidP="009A56FF">
            <w:pPr>
              <w:tabs>
                <w:tab w:val="left" w:pos="1276"/>
              </w:tabs>
              <w:jc w:val="center"/>
              <w:rPr>
                <w:rFonts w:ascii="Times New Roman" w:hAnsi="Times New Roman" w:cs="Times New Roman"/>
                <w:bCs/>
              </w:rPr>
            </w:pPr>
            <w:r w:rsidRPr="001275F3">
              <w:rPr>
                <w:rFonts w:ascii="Times New Roman" w:hAnsi="Times New Roman" w:cs="Times New Roman"/>
                <w:bCs/>
              </w:rPr>
              <w:t>15</w:t>
            </w: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lang w:val="kk-KZ"/>
              </w:rPr>
              <w:t xml:space="preserve">Дәріс </w:t>
            </w:r>
            <w:r w:rsidRPr="001275F3">
              <w:rPr>
                <w:rFonts w:ascii="Times New Roman" w:hAnsi="Times New Roman" w:cs="Times New Roman"/>
                <w:b/>
              </w:rPr>
              <w:t>15.</w:t>
            </w:r>
            <w:r w:rsidR="008C56A7" w:rsidRPr="001275F3">
              <w:rPr>
                <w:rFonts w:ascii="Times New Roman" w:hAnsi="Times New Roman" w:cs="Times New Roman"/>
                <w:lang w:val="kk-KZ"/>
              </w:rPr>
              <w:t>Жасанды интеллект дәуіріндегі БАҚ трансформациясы.</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1</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2</w:t>
            </w:r>
          </w:p>
        </w:tc>
      </w:tr>
      <w:tr w:rsidR="00AE1814" w:rsidRPr="001275F3" w:rsidTr="009A56FF">
        <w:tc>
          <w:tcPr>
            <w:tcW w:w="871" w:type="dxa"/>
            <w:vMerge/>
            <w:shd w:val="clear" w:color="auto" w:fill="auto"/>
          </w:tcPr>
          <w:p w:rsidR="00AE1814" w:rsidRPr="001275F3" w:rsidRDefault="00AE1814" w:rsidP="009A56FF">
            <w:pPr>
              <w:tabs>
                <w:tab w:val="left" w:pos="1276"/>
              </w:tabs>
              <w:jc w:val="center"/>
              <w:rPr>
                <w:rFonts w:ascii="Times New Roman" w:hAnsi="Times New Roman" w:cs="Times New Roman"/>
                <w:b/>
              </w:rPr>
            </w:pPr>
          </w:p>
        </w:tc>
        <w:tc>
          <w:tcPr>
            <w:tcW w:w="8050" w:type="dxa"/>
            <w:shd w:val="clear" w:color="auto" w:fill="auto"/>
          </w:tcPr>
          <w:p w:rsidR="00AE1814" w:rsidRPr="001275F3" w:rsidRDefault="00AE1814" w:rsidP="009A56FF">
            <w:pPr>
              <w:tabs>
                <w:tab w:val="left" w:pos="1276"/>
              </w:tabs>
              <w:jc w:val="both"/>
              <w:rPr>
                <w:rFonts w:ascii="Times New Roman" w:hAnsi="Times New Roman" w:cs="Times New Roman"/>
                <w:b/>
                <w:lang w:val="kk-KZ"/>
              </w:rPr>
            </w:pPr>
            <w:r w:rsidRPr="001275F3">
              <w:rPr>
                <w:rFonts w:ascii="Times New Roman" w:hAnsi="Times New Roman" w:cs="Times New Roman"/>
                <w:b/>
                <w:lang w:val="kk-KZ"/>
              </w:rPr>
              <w:t>Семинар</w:t>
            </w:r>
            <w:r w:rsidRPr="001275F3">
              <w:rPr>
                <w:rFonts w:ascii="Times New Roman" w:hAnsi="Times New Roman" w:cs="Times New Roman"/>
                <w:b/>
              </w:rPr>
              <w:t xml:space="preserve"> 15.</w:t>
            </w:r>
            <w:r w:rsidR="008C56A7" w:rsidRPr="001275F3">
              <w:rPr>
                <w:rFonts w:ascii="Times New Roman" w:hAnsi="Times New Roman" w:cs="Times New Roman"/>
                <w:bCs/>
                <w:lang w:val="kk-KZ"/>
              </w:rPr>
              <w:t>Журналистика мен жарнамада AI қолданудың артықшылықтары мен тәуекелдері.</w:t>
            </w:r>
          </w:p>
        </w:tc>
        <w:tc>
          <w:tcPr>
            <w:tcW w:w="861"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2</w:t>
            </w:r>
          </w:p>
        </w:tc>
        <w:tc>
          <w:tcPr>
            <w:tcW w:w="727" w:type="dxa"/>
            <w:shd w:val="clear" w:color="auto" w:fill="auto"/>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Cs/>
              </w:rPr>
              <w:t>7</w:t>
            </w:r>
          </w:p>
        </w:tc>
      </w:tr>
      <w:tr w:rsidR="00AE1814" w:rsidRPr="001275F3" w:rsidTr="009A56FF">
        <w:tc>
          <w:tcPr>
            <w:tcW w:w="9782" w:type="dxa"/>
            <w:gridSpan w:val="3"/>
          </w:tcPr>
          <w:p w:rsidR="00AE1814" w:rsidRPr="001275F3" w:rsidRDefault="00AE1814" w:rsidP="009A56FF">
            <w:pPr>
              <w:tabs>
                <w:tab w:val="left" w:pos="1276"/>
              </w:tabs>
              <w:rPr>
                <w:rFonts w:ascii="Times New Roman" w:hAnsi="Times New Roman" w:cs="Times New Roman"/>
                <w:b/>
              </w:rPr>
            </w:pPr>
            <w:r w:rsidRPr="001275F3">
              <w:rPr>
                <w:rFonts w:ascii="Times New Roman" w:hAnsi="Times New Roman" w:cs="Times New Roman"/>
                <w:b/>
                <w:lang w:val="kk-KZ"/>
              </w:rPr>
              <w:t>Аралық бақылау 2</w:t>
            </w:r>
          </w:p>
        </w:tc>
        <w:tc>
          <w:tcPr>
            <w:tcW w:w="727" w:type="dxa"/>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
              </w:rPr>
              <w:t>100</w:t>
            </w:r>
          </w:p>
        </w:tc>
      </w:tr>
      <w:tr w:rsidR="00AE1814" w:rsidRPr="001275F3" w:rsidTr="009A56FF">
        <w:tc>
          <w:tcPr>
            <w:tcW w:w="9782" w:type="dxa"/>
            <w:gridSpan w:val="3"/>
            <w:shd w:val="clear" w:color="auto" w:fill="FFFFFF" w:themeFill="background1"/>
          </w:tcPr>
          <w:p w:rsidR="00AE1814" w:rsidRPr="001275F3" w:rsidRDefault="00AE1814" w:rsidP="009A56FF">
            <w:pPr>
              <w:tabs>
                <w:tab w:val="left" w:pos="1276"/>
              </w:tabs>
              <w:rPr>
                <w:rFonts w:ascii="Times New Roman" w:hAnsi="Times New Roman" w:cs="Times New Roman"/>
                <w:b/>
              </w:rPr>
            </w:pPr>
            <w:r w:rsidRPr="001275F3">
              <w:rPr>
                <w:rFonts w:ascii="Times New Roman" w:hAnsi="Times New Roman" w:cs="Times New Roman"/>
                <w:b/>
              </w:rPr>
              <w:t>Қорытындыбақылау (</w:t>
            </w:r>
            <w:proofErr w:type="spellStart"/>
            <w:r w:rsidRPr="001275F3">
              <w:rPr>
                <w:rFonts w:ascii="Times New Roman" w:hAnsi="Times New Roman" w:cs="Times New Roman"/>
                <w:b/>
              </w:rPr>
              <w:t>емтихан</w:t>
            </w:r>
            <w:proofErr w:type="spellEnd"/>
            <w:r w:rsidRPr="001275F3">
              <w:rPr>
                <w:rFonts w:ascii="Times New Roman" w:hAnsi="Times New Roman" w:cs="Times New Roman"/>
                <w:b/>
              </w:rPr>
              <w:t>)</w:t>
            </w:r>
          </w:p>
        </w:tc>
        <w:tc>
          <w:tcPr>
            <w:tcW w:w="727" w:type="dxa"/>
            <w:shd w:val="clear" w:color="auto" w:fill="FFFFFF" w:themeFill="background1"/>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
              </w:rPr>
              <w:t>100</w:t>
            </w:r>
          </w:p>
        </w:tc>
      </w:tr>
      <w:tr w:rsidR="00AE1814" w:rsidRPr="001275F3" w:rsidTr="009A56FF">
        <w:tc>
          <w:tcPr>
            <w:tcW w:w="9782" w:type="dxa"/>
            <w:gridSpan w:val="3"/>
            <w:shd w:val="clear" w:color="auto" w:fill="FFFFFF" w:themeFill="background1"/>
          </w:tcPr>
          <w:p w:rsidR="00AE1814" w:rsidRPr="001275F3" w:rsidRDefault="00AE1814" w:rsidP="009A56FF">
            <w:pPr>
              <w:tabs>
                <w:tab w:val="left" w:pos="1276"/>
              </w:tabs>
              <w:rPr>
                <w:rFonts w:ascii="Times New Roman" w:hAnsi="Times New Roman" w:cs="Times New Roman"/>
                <w:b/>
              </w:rPr>
            </w:pPr>
            <w:r w:rsidRPr="001275F3">
              <w:rPr>
                <w:rFonts w:ascii="Times New Roman" w:hAnsi="Times New Roman" w:cs="Times New Roman"/>
                <w:b/>
              </w:rPr>
              <w:t>Пәнбойынша БАРЛЫҒЫ</w:t>
            </w:r>
          </w:p>
        </w:tc>
        <w:tc>
          <w:tcPr>
            <w:tcW w:w="727" w:type="dxa"/>
            <w:shd w:val="clear" w:color="auto" w:fill="FFFFFF" w:themeFill="background1"/>
          </w:tcPr>
          <w:p w:rsidR="00AE1814" w:rsidRPr="001275F3" w:rsidRDefault="00AE1814" w:rsidP="009A56FF">
            <w:pPr>
              <w:tabs>
                <w:tab w:val="left" w:pos="1276"/>
              </w:tabs>
              <w:jc w:val="center"/>
              <w:rPr>
                <w:rFonts w:ascii="Times New Roman" w:hAnsi="Times New Roman" w:cs="Times New Roman"/>
                <w:b/>
              </w:rPr>
            </w:pPr>
            <w:r w:rsidRPr="001275F3">
              <w:rPr>
                <w:rFonts w:ascii="Times New Roman" w:hAnsi="Times New Roman" w:cs="Times New Roman"/>
                <w:b/>
              </w:rPr>
              <w:t>100</w:t>
            </w:r>
          </w:p>
        </w:tc>
      </w:tr>
    </w:tbl>
    <w:p w:rsidR="00AE1814" w:rsidRPr="001275F3" w:rsidRDefault="00AE1814" w:rsidP="00AE1814">
      <w:pPr>
        <w:tabs>
          <w:tab w:val="left" w:pos="1276"/>
        </w:tabs>
        <w:jc w:val="center"/>
        <w:rPr>
          <w:rFonts w:ascii="Times New Roman" w:hAnsi="Times New Roman" w:cs="Times New Roman"/>
          <w:b/>
        </w:rPr>
      </w:pPr>
    </w:p>
    <w:p w:rsidR="00AE1814" w:rsidRPr="001275F3" w:rsidRDefault="00AE1814" w:rsidP="00AE1814">
      <w:pPr>
        <w:jc w:val="both"/>
        <w:rPr>
          <w:rFonts w:ascii="Times New Roman" w:hAnsi="Times New Roman" w:cs="Times New Roman"/>
          <w:b/>
        </w:rPr>
      </w:pPr>
    </w:p>
    <w:p w:rsidR="00AE1814" w:rsidRPr="00BC1C19" w:rsidRDefault="00AE1814" w:rsidP="00AE1814">
      <w:pPr>
        <w:spacing w:after="0" w:line="240" w:lineRule="auto"/>
        <w:rPr>
          <w:rFonts w:ascii="Times New Roman" w:hAnsi="Times New Roman" w:cs="Times New Roman"/>
          <w:b/>
          <w:lang w:val="kk-KZ"/>
        </w:rPr>
      </w:pPr>
      <w:r w:rsidRPr="00BC1C19">
        <w:rPr>
          <w:rFonts w:ascii="Times New Roman" w:hAnsi="Times New Roman" w:cs="Times New Roman"/>
          <w:b/>
          <w:lang w:val="kk-KZ"/>
        </w:rPr>
        <w:t xml:space="preserve">Декан   ___________________________________ Әуесбай Қ.Ә. </w:t>
      </w:r>
    </w:p>
    <w:p w:rsidR="00AE1814" w:rsidRPr="00BC1C19" w:rsidRDefault="00AE1814" w:rsidP="00AE1814">
      <w:pPr>
        <w:spacing w:after="0" w:line="240" w:lineRule="auto"/>
        <w:rPr>
          <w:rFonts w:ascii="Times New Roman" w:hAnsi="Times New Roman" w:cs="Times New Roman"/>
          <w:b/>
          <w:lang w:val="kk-KZ"/>
        </w:rPr>
      </w:pPr>
    </w:p>
    <w:p w:rsidR="00AE1814" w:rsidRPr="001275F3" w:rsidRDefault="00AE1814" w:rsidP="00AE1814">
      <w:pPr>
        <w:spacing w:after="0" w:line="240" w:lineRule="auto"/>
        <w:rPr>
          <w:rFonts w:ascii="Times New Roman" w:hAnsi="Times New Roman" w:cs="Times New Roman"/>
          <w:b/>
          <w:lang w:val="kk-KZ"/>
        </w:rPr>
      </w:pPr>
      <w:r w:rsidRPr="00BC1C19">
        <w:rPr>
          <w:rFonts w:ascii="Times New Roman" w:hAnsi="Times New Roman" w:cs="Times New Roman"/>
          <w:b/>
          <w:lang w:val="kk-KZ"/>
        </w:rPr>
        <w:t>Кафедра меңгерушісі ______________________Әлжанова А.Б.</w:t>
      </w:r>
    </w:p>
    <w:p w:rsidR="00AE1814" w:rsidRPr="001275F3" w:rsidRDefault="00AE1814" w:rsidP="00AE1814">
      <w:pPr>
        <w:spacing w:after="0" w:line="240" w:lineRule="auto"/>
        <w:rPr>
          <w:rFonts w:ascii="Times New Roman" w:hAnsi="Times New Roman" w:cs="Times New Roman"/>
          <w:b/>
          <w:lang w:val="kk-KZ"/>
        </w:rPr>
      </w:pPr>
    </w:p>
    <w:p w:rsidR="000E3146" w:rsidRPr="001275F3" w:rsidRDefault="000E3146" w:rsidP="00AE1814">
      <w:pPr>
        <w:spacing w:after="0" w:line="240" w:lineRule="auto"/>
        <w:rPr>
          <w:rFonts w:ascii="Times New Roman" w:hAnsi="Times New Roman" w:cs="Times New Roman"/>
          <w:b/>
          <w:bCs/>
          <w:color w:val="000000" w:themeColor="text1"/>
          <w:lang w:val="kk-KZ"/>
        </w:rPr>
      </w:pPr>
      <w:r w:rsidRPr="001275F3">
        <w:rPr>
          <w:rFonts w:ascii="Times New Roman" w:hAnsi="Times New Roman" w:cs="Times New Roman"/>
          <w:b/>
          <w:bCs/>
          <w:color w:val="000000" w:themeColor="text1"/>
          <w:lang w:val="kk-KZ"/>
        </w:rPr>
        <w:t xml:space="preserve">Білім беру және оқытудың </w:t>
      </w:r>
    </w:p>
    <w:p w:rsidR="000E3146" w:rsidRPr="001275F3" w:rsidRDefault="000E3146" w:rsidP="00AE1814">
      <w:pPr>
        <w:spacing w:after="0" w:line="240" w:lineRule="auto"/>
        <w:rPr>
          <w:rFonts w:ascii="Times New Roman" w:hAnsi="Times New Roman" w:cs="Times New Roman"/>
          <w:b/>
          <w:bCs/>
          <w:color w:val="000000" w:themeColor="text1"/>
          <w:lang w:val="kk-KZ"/>
        </w:rPr>
      </w:pPr>
      <w:r w:rsidRPr="001275F3">
        <w:rPr>
          <w:rFonts w:ascii="Times New Roman" w:hAnsi="Times New Roman" w:cs="Times New Roman"/>
          <w:b/>
          <w:bCs/>
          <w:color w:val="000000" w:themeColor="text1"/>
          <w:lang w:val="kk-KZ"/>
        </w:rPr>
        <w:t xml:space="preserve">сапасы жөніндегі академиялық </w:t>
      </w:r>
    </w:p>
    <w:p w:rsidR="00AE1814" w:rsidRPr="00BC1C19" w:rsidRDefault="000E3146" w:rsidP="00AE1814">
      <w:pPr>
        <w:spacing w:after="0" w:line="240" w:lineRule="auto"/>
        <w:rPr>
          <w:rFonts w:ascii="Times New Roman" w:hAnsi="Times New Roman" w:cs="Times New Roman"/>
          <w:b/>
          <w:bCs/>
          <w:lang w:val="kk-KZ"/>
        </w:rPr>
      </w:pPr>
      <w:r w:rsidRPr="001275F3">
        <w:rPr>
          <w:rFonts w:ascii="Times New Roman" w:hAnsi="Times New Roman" w:cs="Times New Roman"/>
          <w:b/>
          <w:bCs/>
          <w:color w:val="000000" w:themeColor="text1"/>
          <w:lang w:val="kk-KZ"/>
        </w:rPr>
        <w:t>комитеттің төрайымы                                          Негізбаева М.О.</w:t>
      </w:r>
    </w:p>
    <w:p w:rsidR="00AE1814" w:rsidRPr="00BC1C19" w:rsidRDefault="00AE1814" w:rsidP="00AE1814">
      <w:pPr>
        <w:spacing w:after="0" w:line="240" w:lineRule="auto"/>
        <w:rPr>
          <w:rFonts w:ascii="Times New Roman" w:hAnsi="Times New Roman" w:cs="Times New Roman"/>
          <w:b/>
          <w:lang w:val="kk-KZ"/>
        </w:rPr>
      </w:pPr>
    </w:p>
    <w:p w:rsidR="00AE1814" w:rsidRPr="001275F3" w:rsidRDefault="00AE1814" w:rsidP="00AE1814">
      <w:pPr>
        <w:spacing w:after="0" w:line="240" w:lineRule="auto"/>
        <w:rPr>
          <w:rFonts w:ascii="Times New Roman" w:hAnsi="Times New Roman" w:cs="Times New Roman"/>
          <w:b/>
          <w:lang w:val="kk-KZ"/>
        </w:rPr>
      </w:pPr>
      <w:r w:rsidRPr="00BC1C19">
        <w:rPr>
          <w:rFonts w:ascii="Times New Roman" w:hAnsi="Times New Roman" w:cs="Times New Roman"/>
          <w:b/>
          <w:lang w:val="kk-KZ"/>
        </w:rPr>
        <w:t xml:space="preserve">Дәріскер  _________________________________Әлімжанова А.Б. </w:t>
      </w:r>
    </w:p>
    <w:p w:rsidR="00AE1814" w:rsidRPr="00BC1C19" w:rsidRDefault="00AE1814" w:rsidP="00AE1814">
      <w:pPr>
        <w:spacing w:after="0" w:line="240" w:lineRule="auto"/>
        <w:rPr>
          <w:rFonts w:ascii="Times New Roman" w:hAnsi="Times New Roman" w:cs="Times New Roman"/>
          <w:b/>
          <w:lang w:val="kk-KZ"/>
        </w:rPr>
      </w:pPr>
    </w:p>
    <w:p w:rsidR="00AE1814" w:rsidRPr="00BC1C19" w:rsidRDefault="00AE1814" w:rsidP="00AE1814">
      <w:pPr>
        <w:spacing w:after="0" w:line="240" w:lineRule="auto"/>
        <w:rPr>
          <w:rFonts w:ascii="Times New Roman" w:hAnsi="Times New Roman" w:cs="Times New Roman"/>
          <w:b/>
          <w:lang w:val="kk-KZ"/>
        </w:rPr>
      </w:pPr>
    </w:p>
    <w:p w:rsidR="00AE1814" w:rsidRPr="00BC1C19" w:rsidRDefault="00AE1814" w:rsidP="00AE1814">
      <w:pPr>
        <w:spacing w:after="0" w:line="240" w:lineRule="auto"/>
        <w:rPr>
          <w:rFonts w:ascii="Times New Roman" w:hAnsi="Times New Roman" w:cs="Times New Roman"/>
          <w:b/>
          <w:lang w:val="kk-KZ"/>
        </w:rPr>
      </w:pPr>
    </w:p>
    <w:p w:rsidR="00AE1814" w:rsidRPr="00942C3B" w:rsidRDefault="00AE1814" w:rsidP="00AE1814">
      <w:pPr>
        <w:jc w:val="both"/>
        <w:rPr>
          <w:rFonts w:ascii="Times New Roman" w:hAnsi="Times New Roman" w:cs="Times New Roman"/>
          <w:b/>
          <w:bCs/>
          <w:lang w:val="kk-KZ"/>
        </w:rPr>
      </w:pPr>
    </w:p>
    <w:p w:rsidR="00AE1814" w:rsidRPr="00942C3B" w:rsidRDefault="00AE1814" w:rsidP="00AE1814">
      <w:pPr>
        <w:jc w:val="both"/>
        <w:rPr>
          <w:rFonts w:ascii="Times New Roman" w:hAnsi="Times New Roman" w:cs="Times New Roman"/>
          <w:b/>
          <w:bCs/>
          <w:sz w:val="20"/>
          <w:szCs w:val="20"/>
          <w:lang w:val="kk-KZ"/>
        </w:rPr>
      </w:pPr>
    </w:p>
    <w:p w:rsidR="00AE1814" w:rsidRPr="00942C3B" w:rsidRDefault="00AE1814" w:rsidP="004C5BCB">
      <w:pPr>
        <w:jc w:val="center"/>
        <w:rPr>
          <w:rStyle w:val="normaltextrun"/>
          <w:rFonts w:ascii="Times New Roman" w:hAnsi="Times New Roman" w:cs="Times New Roman"/>
          <w:b/>
          <w:bCs/>
          <w:sz w:val="20"/>
          <w:szCs w:val="20"/>
          <w:lang w:val="kk-KZ"/>
        </w:rPr>
      </w:pPr>
      <w:r w:rsidRPr="00942C3B">
        <w:rPr>
          <w:rFonts w:ascii="Times New Roman" w:hAnsi="Times New Roman" w:cs="Times New Roman"/>
          <w:b/>
          <w:sz w:val="20"/>
          <w:szCs w:val="20"/>
          <w:lang w:val="kk-KZ"/>
        </w:rPr>
        <w:br w:type="page"/>
      </w:r>
      <w:r w:rsidRPr="00942C3B">
        <w:rPr>
          <w:rStyle w:val="normaltextrun"/>
          <w:rFonts w:ascii="Times New Roman" w:hAnsi="Times New Roman" w:cs="Times New Roman"/>
          <w:b/>
          <w:bCs/>
          <w:sz w:val="20"/>
          <w:szCs w:val="20"/>
          <w:lang w:val="kk-KZ"/>
        </w:rPr>
        <w:lastRenderedPageBreak/>
        <w:t>Жиынтықбағалауғаарналған рубрикатор</w:t>
      </w:r>
    </w:p>
    <w:p w:rsidR="00AE1814" w:rsidRPr="00C35BBC" w:rsidRDefault="00AE1814" w:rsidP="00AE1814">
      <w:pPr>
        <w:pStyle w:val="paragraph"/>
        <w:spacing w:before="0" w:beforeAutospacing="0" w:after="0" w:afterAutospacing="0"/>
        <w:jc w:val="center"/>
        <w:textAlignment w:val="baseline"/>
        <w:rPr>
          <w:rStyle w:val="normaltextrun"/>
          <w:b/>
          <w:bCs/>
          <w:sz w:val="20"/>
          <w:szCs w:val="20"/>
        </w:rPr>
      </w:pPr>
      <w:r w:rsidRPr="00C35BBC">
        <w:rPr>
          <w:rStyle w:val="normaltextrun"/>
          <w:b/>
          <w:bCs/>
          <w:sz w:val="20"/>
          <w:szCs w:val="20"/>
        </w:rPr>
        <w:t>Оқыту нәтижелерін бағалау критерийлері</w:t>
      </w:r>
    </w:p>
    <w:p w:rsidR="00AE1814" w:rsidRPr="00C35BBC" w:rsidRDefault="00AE1814" w:rsidP="00AE1814">
      <w:pPr>
        <w:pStyle w:val="paragraph"/>
        <w:spacing w:before="0" w:beforeAutospacing="0" w:after="0" w:afterAutospacing="0"/>
        <w:jc w:val="center"/>
        <w:textAlignment w:val="baseline"/>
        <w:rPr>
          <w:rStyle w:val="normaltextrun"/>
          <w:b/>
          <w:bCs/>
          <w:sz w:val="20"/>
          <w:szCs w:val="20"/>
        </w:rPr>
      </w:pPr>
    </w:p>
    <w:p w:rsidR="008D158D" w:rsidRPr="00C35BBC" w:rsidRDefault="008D158D" w:rsidP="00AE1814">
      <w:pPr>
        <w:pStyle w:val="paragraph"/>
        <w:spacing w:before="0" w:beforeAutospacing="0" w:after="0" w:afterAutospacing="0"/>
        <w:jc w:val="center"/>
        <w:textAlignment w:val="baseline"/>
        <w:rPr>
          <w:sz w:val="20"/>
          <w:szCs w:val="20"/>
          <w:lang w:val="kk-KZ"/>
        </w:rPr>
      </w:pPr>
      <w:r w:rsidRPr="00C35BBC">
        <w:rPr>
          <w:b/>
          <w:sz w:val="20"/>
          <w:szCs w:val="20"/>
          <w:highlight w:val="yellow"/>
        </w:rPr>
        <w:t>МӨЖ 1.</w:t>
      </w:r>
      <w:r w:rsidRPr="00C35BBC">
        <w:rPr>
          <w:b/>
          <w:bCs/>
          <w:sz w:val="20"/>
          <w:szCs w:val="20"/>
        </w:rPr>
        <w:t xml:space="preserve"> Жаңалықтағы факт</w:t>
      </w:r>
      <w:r w:rsidRPr="00C35BBC">
        <w:rPr>
          <w:b/>
          <w:bCs/>
          <w:sz w:val="20"/>
          <w:szCs w:val="20"/>
          <w:lang w:val="kk-KZ"/>
        </w:rPr>
        <w:t xml:space="preserve">чекинг және верификация мысалдарына контент талдау жүргізу нәтижелері </w:t>
      </w:r>
    </w:p>
    <w:p w:rsidR="00AE1814" w:rsidRPr="00C35BBC" w:rsidRDefault="00AE1814" w:rsidP="00AE1814">
      <w:pPr>
        <w:pStyle w:val="paragraph"/>
        <w:spacing w:before="0" w:beforeAutospacing="0" w:after="0" w:afterAutospacing="0"/>
        <w:jc w:val="center"/>
        <w:textAlignment w:val="baseline"/>
        <w:rPr>
          <w:sz w:val="20"/>
          <w:szCs w:val="20"/>
        </w:rPr>
      </w:pPr>
      <w:r w:rsidRPr="00C35BBC">
        <w:rPr>
          <w:rStyle w:val="normaltextrun"/>
          <w:b/>
          <w:bCs/>
          <w:sz w:val="20"/>
          <w:szCs w:val="20"/>
        </w:rPr>
        <w:t>(ҚБ 100%-дан 12%)</w:t>
      </w:r>
    </w:p>
    <w:tbl>
      <w:tblPr>
        <w:tblpPr w:leftFromText="180" w:rightFromText="180" w:vertAnchor="text" w:horzAnchor="margin" w:tblpY="97"/>
        <w:tblW w:w="84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02"/>
        <w:gridCol w:w="2476"/>
        <w:gridCol w:w="1843"/>
        <w:gridCol w:w="1417"/>
        <w:gridCol w:w="1559"/>
      </w:tblGrid>
      <w:tr w:rsidR="00800C57" w:rsidRPr="00C35BBC" w:rsidTr="001275F3">
        <w:trPr>
          <w:trHeight w:val="286"/>
        </w:trPr>
        <w:tc>
          <w:tcPr>
            <w:tcW w:w="120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5C16C6" w:rsidRDefault="00AE1814" w:rsidP="00AE1814">
            <w:pPr>
              <w:pStyle w:val="paragraph"/>
              <w:spacing w:before="0" w:beforeAutospacing="0" w:after="0" w:afterAutospacing="0"/>
              <w:textAlignment w:val="baseline"/>
              <w:rPr>
                <w:sz w:val="18"/>
                <w:szCs w:val="18"/>
                <w:lang w:eastAsia="en-US"/>
              </w:rPr>
            </w:pPr>
            <w:r w:rsidRPr="005C16C6">
              <w:rPr>
                <w:rStyle w:val="normaltextrun"/>
                <w:b/>
                <w:bCs/>
                <w:color w:val="000000"/>
                <w:sz w:val="18"/>
                <w:szCs w:val="18"/>
                <w:lang w:eastAsia="en-US"/>
              </w:rPr>
              <w:t>Критерий</w:t>
            </w:r>
            <w:r w:rsidRPr="005C16C6">
              <w:rPr>
                <w:rStyle w:val="normaltextrun"/>
                <w:color w:val="000000"/>
                <w:sz w:val="18"/>
                <w:szCs w:val="18"/>
                <w:lang w:eastAsia="en-US"/>
              </w:rPr>
              <w:t> </w:t>
            </w:r>
            <w:r w:rsidRPr="005C16C6">
              <w:rPr>
                <w:rStyle w:val="eop"/>
                <w:color w:val="000000"/>
                <w:sz w:val="18"/>
                <w:szCs w:val="18"/>
                <w:lang w:eastAsia="en-US"/>
              </w:rPr>
              <w:t> </w:t>
            </w:r>
          </w:p>
        </w:tc>
        <w:tc>
          <w:tcPr>
            <w:tcW w:w="2476"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5C16C6" w:rsidRDefault="00AE1814" w:rsidP="00AE1814">
            <w:pPr>
              <w:pStyle w:val="paragraph"/>
              <w:spacing w:before="0" w:beforeAutospacing="0" w:after="0" w:afterAutospacing="0"/>
              <w:textAlignment w:val="baseline"/>
              <w:rPr>
                <w:sz w:val="18"/>
                <w:szCs w:val="18"/>
                <w:lang w:eastAsia="en-US"/>
              </w:rPr>
            </w:pPr>
            <w:r w:rsidRPr="005C16C6">
              <w:rPr>
                <w:rStyle w:val="normaltextrun"/>
                <w:b/>
                <w:bCs/>
                <w:color w:val="000000"/>
                <w:sz w:val="18"/>
                <w:szCs w:val="18"/>
                <w:lang w:eastAsia="en-US"/>
              </w:rPr>
              <w:t>«Тамаша»</w:t>
            </w:r>
            <w:r w:rsidRPr="005C16C6">
              <w:rPr>
                <w:rStyle w:val="eop"/>
                <w:color w:val="000000"/>
                <w:sz w:val="18"/>
                <w:szCs w:val="18"/>
                <w:lang w:eastAsia="en-US"/>
              </w:rPr>
              <w:t> </w:t>
            </w:r>
          </w:p>
          <w:p w:rsidR="00AE1814" w:rsidRPr="005C16C6" w:rsidRDefault="00AE1814" w:rsidP="00AE1814">
            <w:pPr>
              <w:pStyle w:val="paragraph"/>
              <w:spacing w:before="0" w:beforeAutospacing="0" w:after="0" w:afterAutospacing="0"/>
              <w:textAlignment w:val="baseline"/>
              <w:rPr>
                <w:sz w:val="18"/>
                <w:szCs w:val="18"/>
                <w:lang w:eastAsia="en-US"/>
              </w:rPr>
            </w:pPr>
            <w:r w:rsidRPr="005C16C6">
              <w:rPr>
                <w:rStyle w:val="normaltextrun"/>
                <w:color w:val="000000"/>
                <w:sz w:val="18"/>
                <w:szCs w:val="18"/>
                <w:lang w:val="en-US" w:eastAsia="en-US"/>
              </w:rPr>
              <w:t xml:space="preserve">12 </w:t>
            </w:r>
            <w:r w:rsidRPr="005C16C6">
              <w:rPr>
                <w:rStyle w:val="normaltextrun"/>
                <w:color w:val="000000"/>
                <w:sz w:val="18"/>
                <w:szCs w:val="18"/>
                <w:lang w:eastAsia="en-US"/>
              </w:rPr>
              <w:t xml:space="preserve">-1 </w:t>
            </w:r>
            <w:r w:rsidRPr="005C16C6">
              <w:rPr>
                <w:rStyle w:val="normaltextrun"/>
                <w:color w:val="000000"/>
                <w:sz w:val="18"/>
                <w:szCs w:val="18"/>
                <w:lang w:val="en-US" w:eastAsia="en-US"/>
              </w:rPr>
              <w:t xml:space="preserve">5 </w:t>
            </w:r>
            <w:r w:rsidRPr="005C16C6">
              <w:rPr>
                <w:rStyle w:val="normaltextrun"/>
                <w:color w:val="000000"/>
                <w:sz w:val="18"/>
                <w:szCs w:val="18"/>
                <w:lang w:eastAsia="en-US"/>
              </w:rPr>
              <w:t>%</w:t>
            </w:r>
            <w:r w:rsidRPr="005C16C6">
              <w:rPr>
                <w:rStyle w:val="eop"/>
                <w:color w:val="000000"/>
                <w:sz w:val="18"/>
                <w:szCs w:val="18"/>
                <w:lang w:eastAsia="en-US"/>
              </w:rPr>
              <w:t> </w:t>
            </w:r>
          </w:p>
        </w:tc>
        <w:tc>
          <w:tcPr>
            <w:tcW w:w="184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5C16C6" w:rsidRDefault="00AE1814" w:rsidP="00AE1814">
            <w:pPr>
              <w:pStyle w:val="paragraph"/>
              <w:spacing w:before="0" w:beforeAutospacing="0" w:after="0" w:afterAutospacing="0"/>
              <w:textAlignment w:val="baseline"/>
              <w:rPr>
                <w:sz w:val="18"/>
                <w:szCs w:val="18"/>
                <w:lang w:eastAsia="en-US"/>
              </w:rPr>
            </w:pPr>
            <w:r w:rsidRPr="005C16C6">
              <w:rPr>
                <w:rStyle w:val="normaltextrun"/>
                <w:b/>
                <w:bCs/>
                <w:color w:val="000000"/>
                <w:sz w:val="18"/>
                <w:szCs w:val="18"/>
                <w:lang w:eastAsia="en-US"/>
              </w:rPr>
              <w:t>«Жақсы»</w:t>
            </w:r>
            <w:r w:rsidRPr="005C16C6">
              <w:rPr>
                <w:rStyle w:val="eop"/>
                <w:color w:val="000000"/>
                <w:sz w:val="18"/>
                <w:szCs w:val="18"/>
                <w:lang w:eastAsia="en-US"/>
              </w:rPr>
              <w:t> </w:t>
            </w:r>
          </w:p>
          <w:p w:rsidR="00AE1814" w:rsidRPr="005C16C6" w:rsidRDefault="00AE1814" w:rsidP="00AE1814">
            <w:pPr>
              <w:pStyle w:val="paragraph"/>
              <w:spacing w:before="0" w:beforeAutospacing="0" w:after="0" w:afterAutospacing="0"/>
              <w:textAlignment w:val="baseline"/>
              <w:rPr>
                <w:sz w:val="18"/>
                <w:szCs w:val="18"/>
                <w:lang w:eastAsia="en-US"/>
              </w:rPr>
            </w:pPr>
            <w:r w:rsidRPr="005C16C6">
              <w:rPr>
                <w:rStyle w:val="normaltextrun"/>
                <w:color w:val="000000"/>
                <w:sz w:val="18"/>
                <w:szCs w:val="18"/>
                <w:lang w:val="en-US" w:eastAsia="en-US"/>
              </w:rPr>
              <w:t xml:space="preserve">7 </w:t>
            </w:r>
            <w:r w:rsidRPr="005C16C6">
              <w:rPr>
                <w:rStyle w:val="normaltextrun"/>
                <w:color w:val="000000"/>
                <w:sz w:val="18"/>
                <w:szCs w:val="18"/>
                <w:lang w:eastAsia="en-US"/>
              </w:rPr>
              <w:t xml:space="preserve">- </w:t>
            </w:r>
            <w:r w:rsidRPr="005C16C6">
              <w:rPr>
                <w:rStyle w:val="normaltextrun"/>
                <w:color w:val="000000"/>
                <w:sz w:val="18"/>
                <w:szCs w:val="18"/>
                <w:lang w:val="en-US" w:eastAsia="en-US"/>
              </w:rPr>
              <w:t xml:space="preserve">1 </w:t>
            </w:r>
            <w:r w:rsidRPr="005C16C6">
              <w:rPr>
                <w:rStyle w:val="normaltextrun"/>
                <w:color w:val="000000"/>
                <w:sz w:val="18"/>
                <w:szCs w:val="18"/>
                <w:lang w:val="en-US"/>
              </w:rPr>
              <w:t xml:space="preserve">1 </w:t>
            </w:r>
            <w:r w:rsidRPr="005C16C6">
              <w:rPr>
                <w:rStyle w:val="normaltextrun"/>
                <w:color w:val="000000"/>
                <w:sz w:val="18"/>
                <w:szCs w:val="18"/>
                <w:lang w:eastAsia="en-US"/>
              </w:rPr>
              <w:t>%</w:t>
            </w:r>
            <w:r w:rsidRPr="005C16C6">
              <w:rPr>
                <w:rStyle w:val="eop"/>
                <w:color w:val="000000"/>
                <w:sz w:val="18"/>
                <w:szCs w:val="18"/>
                <w:lang w:eastAsia="en-US"/>
              </w:rPr>
              <w:t> </w:t>
            </w:r>
          </w:p>
        </w:tc>
        <w:tc>
          <w:tcPr>
            <w:tcW w:w="141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5C16C6" w:rsidRDefault="00AE1814" w:rsidP="00AE1814">
            <w:pPr>
              <w:pStyle w:val="paragraph"/>
              <w:spacing w:before="0" w:beforeAutospacing="0" w:after="0" w:afterAutospacing="0"/>
              <w:textAlignment w:val="baseline"/>
              <w:rPr>
                <w:sz w:val="18"/>
                <w:szCs w:val="18"/>
                <w:lang w:eastAsia="en-US"/>
              </w:rPr>
            </w:pPr>
            <w:r w:rsidRPr="005C16C6">
              <w:rPr>
                <w:rStyle w:val="normaltextrun"/>
                <w:b/>
                <w:bCs/>
                <w:color w:val="000000"/>
                <w:sz w:val="18"/>
                <w:szCs w:val="18"/>
                <w:lang w:eastAsia="en-US"/>
              </w:rPr>
              <w:t>«Қанағаттанарлық»</w:t>
            </w:r>
            <w:r w:rsidRPr="005C16C6">
              <w:rPr>
                <w:rStyle w:val="eop"/>
                <w:color w:val="000000"/>
                <w:sz w:val="18"/>
                <w:szCs w:val="18"/>
                <w:lang w:eastAsia="en-US"/>
              </w:rPr>
              <w:t> </w:t>
            </w:r>
          </w:p>
          <w:p w:rsidR="00AE1814" w:rsidRPr="005C16C6" w:rsidRDefault="00AE1814" w:rsidP="00AE1814">
            <w:pPr>
              <w:pStyle w:val="paragraph"/>
              <w:spacing w:before="0" w:beforeAutospacing="0" w:after="0" w:afterAutospacing="0"/>
              <w:textAlignment w:val="baseline"/>
              <w:rPr>
                <w:sz w:val="18"/>
                <w:szCs w:val="18"/>
                <w:lang w:eastAsia="en-US"/>
              </w:rPr>
            </w:pPr>
            <w:r w:rsidRPr="005C16C6">
              <w:rPr>
                <w:rStyle w:val="normaltextrun"/>
                <w:color w:val="000000"/>
                <w:sz w:val="18"/>
                <w:szCs w:val="18"/>
                <w:lang w:val="en-US" w:eastAsia="en-US"/>
              </w:rPr>
              <w:t xml:space="preserve">4 </w:t>
            </w:r>
            <w:r w:rsidRPr="005C16C6">
              <w:rPr>
                <w:rStyle w:val="normaltextrun"/>
                <w:color w:val="000000"/>
                <w:sz w:val="18"/>
                <w:szCs w:val="18"/>
                <w:lang w:eastAsia="en-US"/>
              </w:rPr>
              <w:t>-6%</w:t>
            </w:r>
            <w:r w:rsidRPr="005C16C6">
              <w:rPr>
                <w:rStyle w:val="eop"/>
                <w:color w:val="000000"/>
                <w:sz w:val="18"/>
                <w:szCs w:val="18"/>
                <w:lang w:eastAsia="en-US"/>
              </w:rPr>
              <w:t> </w:t>
            </w:r>
          </w:p>
        </w:tc>
        <w:tc>
          <w:tcPr>
            <w:tcW w:w="1559"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5C16C6" w:rsidRDefault="00AE1814" w:rsidP="00AE1814">
            <w:pPr>
              <w:pStyle w:val="paragraph"/>
              <w:spacing w:before="0" w:beforeAutospacing="0" w:after="0" w:afterAutospacing="0"/>
              <w:textAlignment w:val="baseline"/>
              <w:rPr>
                <w:sz w:val="18"/>
                <w:szCs w:val="18"/>
                <w:lang w:eastAsia="en-US"/>
              </w:rPr>
            </w:pPr>
            <w:r w:rsidRPr="005C16C6">
              <w:rPr>
                <w:rStyle w:val="normaltextrun"/>
                <w:b/>
                <w:bCs/>
                <w:color w:val="000000"/>
                <w:sz w:val="18"/>
                <w:szCs w:val="18"/>
                <w:lang w:eastAsia="en-US"/>
              </w:rPr>
              <w:t>«Қанағаттанарлықсыз»</w:t>
            </w:r>
            <w:r w:rsidRPr="005C16C6">
              <w:rPr>
                <w:rStyle w:val="eop"/>
                <w:color w:val="000000"/>
                <w:sz w:val="18"/>
                <w:szCs w:val="18"/>
                <w:lang w:eastAsia="en-US"/>
              </w:rPr>
              <w:t> </w:t>
            </w:r>
          </w:p>
          <w:p w:rsidR="00AE1814" w:rsidRPr="005C16C6" w:rsidRDefault="00AE1814" w:rsidP="00AE1814">
            <w:pPr>
              <w:pStyle w:val="paragraph"/>
              <w:spacing w:before="0" w:beforeAutospacing="0" w:after="0" w:afterAutospacing="0"/>
              <w:textAlignment w:val="baseline"/>
              <w:rPr>
                <w:sz w:val="18"/>
                <w:szCs w:val="18"/>
                <w:lang w:eastAsia="en-US"/>
              </w:rPr>
            </w:pPr>
            <w:r w:rsidRPr="005C16C6">
              <w:rPr>
                <w:rStyle w:val="normaltextrun"/>
                <w:b/>
                <w:bCs/>
                <w:color w:val="000000"/>
                <w:sz w:val="18"/>
                <w:szCs w:val="18"/>
                <w:lang w:eastAsia="en-US"/>
              </w:rPr>
              <w:t> </w:t>
            </w:r>
            <w:r w:rsidRPr="005C16C6">
              <w:rPr>
                <w:rStyle w:val="normaltextrun"/>
                <w:color w:val="000000"/>
                <w:sz w:val="18"/>
                <w:szCs w:val="18"/>
                <w:lang w:eastAsia="en-US"/>
              </w:rPr>
              <w:t>0-3%</w:t>
            </w:r>
            <w:r w:rsidRPr="005C16C6">
              <w:rPr>
                <w:rStyle w:val="eop"/>
                <w:color w:val="000000"/>
                <w:sz w:val="18"/>
                <w:szCs w:val="18"/>
                <w:lang w:eastAsia="en-US"/>
              </w:rPr>
              <w:t> </w:t>
            </w:r>
          </w:p>
        </w:tc>
      </w:tr>
      <w:tr w:rsidR="00FA06B4" w:rsidRPr="00942C3B" w:rsidTr="001275F3">
        <w:trPr>
          <w:trHeight w:val="286"/>
        </w:trPr>
        <w:tc>
          <w:tcPr>
            <w:tcW w:w="1202" w:type="dxa"/>
            <w:tcBorders>
              <w:top w:val="single" w:sz="6" w:space="0" w:color="auto"/>
              <w:left w:val="single" w:sz="6" w:space="0" w:color="auto"/>
              <w:bottom w:val="single" w:sz="6" w:space="0" w:color="auto"/>
              <w:right w:val="single" w:sz="6" w:space="0" w:color="auto"/>
            </w:tcBorders>
          </w:tcPr>
          <w:p w:rsidR="00AE1814" w:rsidRPr="005C16C6" w:rsidRDefault="00800C57" w:rsidP="00AE1814">
            <w:pPr>
              <w:pStyle w:val="paragraph"/>
              <w:spacing w:before="0" w:beforeAutospacing="0" w:after="0" w:afterAutospacing="0"/>
              <w:textAlignment w:val="baseline"/>
              <w:rPr>
                <w:b/>
                <w:bCs/>
                <w:sz w:val="18"/>
                <w:szCs w:val="18"/>
                <w:lang w:eastAsia="en-US"/>
              </w:rPr>
            </w:pPr>
            <w:r w:rsidRPr="005C16C6">
              <w:rPr>
                <w:b/>
                <w:bCs/>
                <w:sz w:val="18"/>
                <w:szCs w:val="18"/>
                <w:lang w:eastAsia="en-US"/>
              </w:rPr>
              <w:t>Фактчекинг пен ақпаратты тексерудің негізгі принциптерін түсіну</w:t>
            </w:r>
          </w:p>
        </w:tc>
        <w:tc>
          <w:tcPr>
            <w:tcW w:w="2476" w:type="dxa"/>
            <w:tcBorders>
              <w:top w:val="single" w:sz="6" w:space="0" w:color="auto"/>
              <w:left w:val="single" w:sz="6" w:space="0" w:color="auto"/>
              <w:bottom w:val="single" w:sz="6" w:space="0" w:color="auto"/>
              <w:right w:val="single" w:sz="6" w:space="0" w:color="auto"/>
            </w:tcBorders>
          </w:tcPr>
          <w:p w:rsidR="00AE1814" w:rsidRPr="005C16C6" w:rsidRDefault="00800C57" w:rsidP="00AE1814">
            <w:pPr>
              <w:pStyle w:val="paragraph"/>
              <w:spacing w:before="0" w:beforeAutospacing="0" w:after="0" w:afterAutospacing="0"/>
              <w:jc w:val="both"/>
              <w:textAlignment w:val="baseline"/>
              <w:rPr>
                <w:rStyle w:val="eop"/>
                <w:sz w:val="18"/>
                <w:szCs w:val="18"/>
              </w:rPr>
            </w:pPr>
            <w:r w:rsidRPr="005C16C6">
              <w:rPr>
                <w:rStyle w:val="eop"/>
                <w:sz w:val="18"/>
                <w:szCs w:val="18"/>
                <w:lang w:val="kk-KZ"/>
              </w:rPr>
              <w:t>С</w:t>
            </w:r>
            <w:r w:rsidRPr="005C16C6">
              <w:rPr>
                <w:rStyle w:val="eop"/>
                <w:sz w:val="18"/>
                <w:szCs w:val="18"/>
              </w:rPr>
              <w:t>тудент фактчекинг принциптерін терең түсінетінін көрсетеді, нақты өмірден алынған мысалдар арқылы тексеру қадамдарын нақты түсіндіре алады және оларды әртүрлі контексттерде қолданады.</w:t>
            </w:r>
          </w:p>
        </w:tc>
        <w:tc>
          <w:tcPr>
            <w:tcW w:w="1843" w:type="dxa"/>
            <w:tcBorders>
              <w:top w:val="single" w:sz="6" w:space="0" w:color="auto"/>
              <w:left w:val="single" w:sz="6" w:space="0" w:color="auto"/>
              <w:bottom w:val="single" w:sz="6" w:space="0" w:color="auto"/>
              <w:right w:val="single" w:sz="6" w:space="0" w:color="auto"/>
            </w:tcBorders>
          </w:tcPr>
          <w:p w:rsidR="00800C57" w:rsidRPr="005C16C6" w:rsidRDefault="00800C57" w:rsidP="00800C57">
            <w:pPr>
              <w:pStyle w:val="paragraph"/>
              <w:spacing w:after="0"/>
              <w:jc w:val="both"/>
              <w:textAlignment w:val="baseline"/>
              <w:rPr>
                <w:sz w:val="18"/>
                <w:szCs w:val="18"/>
              </w:rPr>
            </w:pPr>
            <w:r w:rsidRPr="005C16C6">
              <w:rPr>
                <w:sz w:val="18"/>
                <w:szCs w:val="18"/>
                <w:lang w:val="kk-KZ"/>
              </w:rPr>
              <w:t>С</w:t>
            </w:r>
            <w:r w:rsidRPr="005C16C6">
              <w:rPr>
                <w:sz w:val="18"/>
                <w:szCs w:val="18"/>
              </w:rPr>
              <w:t>тудент фактілерді тексеру принциптерін жақсы меңгерген және ақпаратты тексерудің негізгі кезеңдерін ең аз қателермен түсіндіре алады.</w:t>
            </w:r>
          </w:p>
          <w:p w:rsidR="00AE1814" w:rsidRPr="005C16C6" w:rsidRDefault="00AE1814" w:rsidP="00800C57">
            <w:pPr>
              <w:pStyle w:val="paragraph"/>
              <w:spacing w:before="0" w:beforeAutospacing="0" w:after="0" w:afterAutospacing="0"/>
              <w:jc w:val="both"/>
              <w:textAlignment w:val="baseline"/>
              <w:rPr>
                <w:sz w:val="18"/>
                <w:szCs w:val="18"/>
              </w:rPr>
            </w:pPr>
          </w:p>
        </w:tc>
        <w:tc>
          <w:tcPr>
            <w:tcW w:w="1417" w:type="dxa"/>
            <w:tcBorders>
              <w:top w:val="single" w:sz="6" w:space="0" w:color="auto"/>
              <w:left w:val="single" w:sz="6" w:space="0" w:color="auto"/>
              <w:bottom w:val="single" w:sz="6" w:space="0" w:color="auto"/>
              <w:right w:val="single" w:sz="6" w:space="0" w:color="auto"/>
            </w:tcBorders>
          </w:tcPr>
          <w:p w:rsidR="00AE1814" w:rsidRPr="005C16C6" w:rsidRDefault="00800C57" w:rsidP="00AE1814">
            <w:pPr>
              <w:pStyle w:val="paragraph"/>
              <w:spacing w:before="0" w:beforeAutospacing="0" w:after="0" w:afterAutospacing="0"/>
              <w:jc w:val="both"/>
              <w:textAlignment w:val="baseline"/>
              <w:rPr>
                <w:sz w:val="18"/>
                <w:szCs w:val="18"/>
                <w:lang w:eastAsia="en-US"/>
              </w:rPr>
            </w:pPr>
            <w:r w:rsidRPr="005C16C6">
              <w:rPr>
                <w:sz w:val="18"/>
                <w:szCs w:val="18"/>
              </w:rPr>
              <w:t>Студент негізгі принциптерді түсінеді, бірақ оларды түсіндіру немесе қолдану қиынға соғады.</w:t>
            </w:r>
          </w:p>
        </w:tc>
        <w:tc>
          <w:tcPr>
            <w:tcW w:w="1559" w:type="dxa"/>
            <w:tcBorders>
              <w:top w:val="single" w:sz="6" w:space="0" w:color="auto"/>
              <w:left w:val="single" w:sz="6" w:space="0" w:color="auto"/>
              <w:bottom w:val="single" w:sz="6" w:space="0" w:color="auto"/>
              <w:right w:val="single" w:sz="6" w:space="0" w:color="auto"/>
            </w:tcBorders>
          </w:tcPr>
          <w:p w:rsidR="00AE1814" w:rsidRPr="005C16C6" w:rsidRDefault="00800C57" w:rsidP="00AE1814">
            <w:pPr>
              <w:pStyle w:val="paragraph"/>
              <w:spacing w:before="0" w:beforeAutospacing="0" w:after="0" w:afterAutospacing="0"/>
              <w:jc w:val="both"/>
              <w:textAlignment w:val="baseline"/>
              <w:rPr>
                <w:sz w:val="18"/>
                <w:szCs w:val="18"/>
                <w:lang w:eastAsia="en-US"/>
              </w:rPr>
            </w:pPr>
            <w:r w:rsidRPr="005C16C6">
              <w:rPr>
                <w:sz w:val="18"/>
                <w:szCs w:val="18"/>
                <w:lang w:val="kk-KZ" w:eastAsia="en-US"/>
              </w:rPr>
              <w:t>С</w:t>
            </w:r>
            <w:r w:rsidRPr="005C16C6">
              <w:rPr>
                <w:sz w:val="18"/>
                <w:szCs w:val="18"/>
                <w:lang w:eastAsia="en-US"/>
              </w:rPr>
              <w:t>тудент фактчекингтің негізгі принциптерін аз немесе мүлдем түсінбейді.</w:t>
            </w:r>
          </w:p>
        </w:tc>
      </w:tr>
      <w:tr w:rsidR="00FA06B4" w:rsidRPr="00942C3B" w:rsidTr="001275F3">
        <w:trPr>
          <w:trHeight w:val="797"/>
        </w:trPr>
        <w:tc>
          <w:tcPr>
            <w:tcW w:w="1202" w:type="dxa"/>
            <w:tcBorders>
              <w:top w:val="single" w:sz="6" w:space="0" w:color="auto"/>
              <w:left w:val="single" w:sz="6" w:space="0" w:color="auto"/>
              <w:bottom w:val="single" w:sz="6" w:space="0" w:color="auto"/>
              <w:right w:val="single" w:sz="6" w:space="0" w:color="auto"/>
            </w:tcBorders>
          </w:tcPr>
          <w:p w:rsidR="00AE1814" w:rsidRPr="005C16C6" w:rsidRDefault="00800C57" w:rsidP="00AE1814">
            <w:pPr>
              <w:pStyle w:val="paragraph"/>
              <w:spacing w:before="0" w:beforeAutospacing="0" w:after="0" w:afterAutospacing="0"/>
              <w:textAlignment w:val="baseline"/>
              <w:rPr>
                <w:b/>
                <w:bCs/>
                <w:sz w:val="18"/>
                <w:szCs w:val="18"/>
                <w:lang w:eastAsia="en-US"/>
              </w:rPr>
            </w:pPr>
            <w:r w:rsidRPr="005C16C6">
              <w:rPr>
                <w:b/>
                <w:bCs/>
                <w:sz w:val="18"/>
                <w:szCs w:val="18"/>
                <w:lang w:eastAsia="en-US"/>
              </w:rPr>
              <w:t>Сенімділік үшін ақпарат көздерін талдау</w:t>
            </w:r>
          </w:p>
        </w:tc>
        <w:tc>
          <w:tcPr>
            <w:tcW w:w="2476" w:type="dxa"/>
            <w:tcBorders>
              <w:top w:val="single" w:sz="6" w:space="0" w:color="auto"/>
              <w:left w:val="single" w:sz="6" w:space="0" w:color="auto"/>
              <w:bottom w:val="single" w:sz="6" w:space="0" w:color="auto"/>
              <w:right w:val="single" w:sz="6" w:space="0" w:color="auto"/>
            </w:tcBorders>
          </w:tcPr>
          <w:p w:rsidR="00AE1814" w:rsidRPr="005C16C6" w:rsidRDefault="00800C57" w:rsidP="00800C57">
            <w:pPr>
              <w:pStyle w:val="paragraph"/>
              <w:spacing w:before="0" w:beforeAutospacing="0" w:after="0" w:afterAutospacing="0"/>
              <w:jc w:val="both"/>
              <w:textAlignment w:val="baseline"/>
              <w:rPr>
                <w:sz w:val="18"/>
                <w:szCs w:val="18"/>
              </w:rPr>
            </w:pPr>
            <w:r w:rsidRPr="005C16C6">
              <w:rPr>
                <w:sz w:val="18"/>
                <w:szCs w:val="18"/>
              </w:rPr>
              <w:t>студент сенімді және сенімсіз ақпарат көздерін дәл анықтай алады, олардың беделіне терең талдаужүргізеді, дәлелді дәлелдер мен қосымша деректерге сілтемелер береді.</w:t>
            </w:r>
          </w:p>
        </w:tc>
        <w:tc>
          <w:tcPr>
            <w:tcW w:w="1843" w:type="dxa"/>
            <w:tcBorders>
              <w:top w:val="single" w:sz="6" w:space="0" w:color="auto"/>
              <w:left w:val="single" w:sz="6" w:space="0" w:color="auto"/>
              <w:bottom w:val="single" w:sz="6" w:space="0" w:color="auto"/>
              <w:right w:val="single" w:sz="6" w:space="0" w:color="auto"/>
            </w:tcBorders>
          </w:tcPr>
          <w:p w:rsidR="00AE1814" w:rsidRPr="005C16C6" w:rsidRDefault="00800C57" w:rsidP="00AE1814">
            <w:pPr>
              <w:pStyle w:val="paragraph"/>
              <w:spacing w:before="0" w:beforeAutospacing="0" w:after="0" w:afterAutospacing="0"/>
              <w:jc w:val="both"/>
              <w:textAlignment w:val="baseline"/>
              <w:rPr>
                <w:sz w:val="18"/>
                <w:szCs w:val="18"/>
                <w:lang w:eastAsia="en-US"/>
              </w:rPr>
            </w:pPr>
            <w:r w:rsidRPr="005C16C6">
              <w:rPr>
                <w:sz w:val="18"/>
                <w:szCs w:val="18"/>
                <w:lang w:eastAsia="en-US"/>
              </w:rPr>
              <w:t>студент көптеген дереккөздерді дұрыс талдайды, бірақ кейде сенімділікке әсер ететін болмашы факторларды елемейді.</w:t>
            </w:r>
          </w:p>
        </w:tc>
        <w:tc>
          <w:tcPr>
            <w:tcW w:w="1417" w:type="dxa"/>
            <w:tcBorders>
              <w:top w:val="single" w:sz="6" w:space="0" w:color="auto"/>
              <w:left w:val="single" w:sz="6" w:space="0" w:color="auto"/>
              <w:bottom w:val="single" w:sz="6" w:space="0" w:color="auto"/>
              <w:right w:val="single" w:sz="6" w:space="0" w:color="auto"/>
            </w:tcBorders>
          </w:tcPr>
          <w:p w:rsidR="00AE1814" w:rsidRPr="005C16C6" w:rsidRDefault="00800C57" w:rsidP="00AE1814">
            <w:pPr>
              <w:pStyle w:val="paragraph"/>
              <w:spacing w:before="0" w:beforeAutospacing="0" w:after="0" w:afterAutospacing="0"/>
              <w:jc w:val="both"/>
              <w:textAlignment w:val="baseline"/>
              <w:rPr>
                <w:sz w:val="18"/>
                <w:szCs w:val="18"/>
              </w:rPr>
            </w:pPr>
            <w:r w:rsidRPr="005C16C6">
              <w:rPr>
                <w:sz w:val="18"/>
                <w:szCs w:val="18"/>
              </w:rPr>
              <w:t>студент ақпарат көздерін талдайды, бірақ оны үстірт жасайды немесе олардың сенімділігін бағалауда қателіктер жібереді.</w:t>
            </w:r>
          </w:p>
        </w:tc>
        <w:tc>
          <w:tcPr>
            <w:tcW w:w="1559"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jc w:val="both"/>
              <w:textAlignment w:val="baseline"/>
              <w:rPr>
                <w:sz w:val="18"/>
                <w:szCs w:val="18"/>
              </w:rPr>
            </w:pPr>
            <w:r w:rsidRPr="005C16C6">
              <w:rPr>
                <w:sz w:val="18"/>
                <w:szCs w:val="18"/>
              </w:rPr>
              <w:t>студент ақпарат көздерінің сенімділігін адекватты түрде бағалай алмайды.</w:t>
            </w:r>
          </w:p>
        </w:tc>
      </w:tr>
      <w:tr w:rsidR="00FA06B4" w:rsidRPr="00942C3B" w:rsidTr="001275F3">
        <w:trPr>
          <w:trHeight w:val="286"/>
        </w:trPr>
        <w:tc>
          <w:tcPr>
            <w:tcW w:w="1202"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textAlignment w:val="baseline"/>
              <w:rPr>
                <w:b/>
                <w:bCs/>
                <w:sz w:val="18"/>
                <w:szCs w:val="18"/>
                <w:lang w:eastAsia="en-US"/>
              </w:rPr>
            </w:pPr>
            <w:r w:rsidRPr="005C16C6">
              <w:rPr>
                <w:b/>
                <w:bCs/>
                <w:sz w:val="18"/>
                <w:szCs w:val="18"/>
                <w:lang w:eastAsia="en-US"/>
              </w:rPr>
              <w:t>Фактчекинг әдістерін тәжірибеде қолдану</w:t>
            </w:r>
          </w:p>
        </w:tc>
        <w:tc>
          <w:tcPr>
            <w:tcW w:w="2476"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jc w:val="both"/>
              <w:textAlignment w:val="baseline"/>
              <w:rPr>
                <w:rStyle w:val="eop"/>
                <w:sz w:val="18"/>
                <w:szCs w:val="18"/>
              </w:rPr>
            </w:pPr>
            <w:r w:rsidRPr="005C16C6">
              <w:rPr>
                <w:rStyle w:val="eop"/>
                <w:sz w:val="18"/>
                <w:szCs w:val="18"/>
              </w:rPr>
              <w:t>Студент факт-тексерудің әртүрлі әдістерін сәтті қолданады (кері сілтемелерді іздеу, метадеректерді тексеру, визуалды элементтерді талдау және т.б.), оларды нақты мысалдармен орындау және өз әрекеттерін түсіндіру.</w:t>
            </w:r>
          </w:p>
        </w:tc>
        <w:tc>
          <w:tcPr>
            <w:tcW w:w="1843"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jc w:val="both"/>
              <w:textAlignment w:val="baseline"/>
              <w:rPr>
                <w:sz w:val="18"/>
                <w:szCs w:val="18"/>
              </w:rPr>
            </w:pPr>
            <w:r w:rsidRPr="005C16C6">
              <w:rPr>
                <w:sz w:val="18"/>
                <w:szCs w:val="18"/>
              </w:rPr>
              <w:t>Студент фактілерді тексерудің негізгі әдістерін қолданады, бірақ оларды әрқашан толық әлеуетін пайдалана бермейді немесе оны ең аз қателермен орындамайды.</w:t>
            </w:r>
          </w:p>
        </w:tc>
        <w:tc>
          <w:tcPr>
            <w:tcW w:w="1417" w:type="dxa"/>
            <w:tcBorders>
              <w:top w:val="single" w:sz="6" w:space="0" w:color="auto"/>
              <w:left w:val="single" w:sz="6" w:space="0" w:color="auto"/>
              <w:bottom w:val="single" w:sz="6" w:space="0" w:color="auto"/>
              <w:right w:val="single" w:sz="6" w:space="0" w:color="auto"/>
            </w:tcBorders>
          </w:tcPr>
          <w:p w:rsidR="009E1612" w:rsidRPr="005C16C6" w:rsidRDefault="009E1612" w:rsidP="009E1612">
            <w:pPr>
              <w:pStyle w:val="paragraph"/>
              <w:spacing w:after="0"/>
              <w:jc w:val="both"/>
              <w:textAlignment w:val="baseline"/>
              <w:rPr>
                <w:sz w:val="18"/>
                <w:szCs w:val="18"/>
                <w:lang w:eastAsia="en-US"/>
              </w:rPr>
            </w:pPr>
            <w:r w:rsidRPr="005C16C6">
              <w:rPr>
                <w:sz w:val="18"/>
                <w:szCs w:val="18"/>
                <w:lang w:eastAsia="en-US"/>
              </w:rPr>
              <w:t>Студент әдістерді қолдануға тырысады, бірақ оны тиімсіз немесе ішінара жасайды.</w:t>
            </w:r>
          </w:p>
          <w:p w:rsidR="00AE1814" w:rsidRPr="005C16C6" w:rsidRDefault="00AE1814" w:rsidP="009E1612">
            <w:pPr>
              <w:pStyle w:val="paragraph"/>
              <w:spacing w:before="0" w:beforeAutospacing="0" w:after="0" w:afterAutospacing="0"/>
              <w:jc w:val="both"/>
              <w:textAlignment w:val="baseline"/>
              <w:rPr>
                <w:sz w:val="18"/>
                <w:szCs w:val="18"/>
                <w:lang w:eastAsia="en-US"/>
              </w:rPr>
            </w:pPr>
          </w:p>
        </w:tc>
        <w:tc>
          <w:tcPr>
            <w:tcW w:w="1559"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jc w:val="both"/>
              <w:textAlignment w:val="baseline"/>
              <w:rPr>
                <w:sz w:val="18"/>
                <w:szCs w:val="18"/>
              </w:rPr>
            </w:pPr>
            <w:r w:rsidRPr="005C16C6">
              <w:rPr>
                <w:sz w:val="18"/>
                <w:szCs w:val="18"/>
                <w:lang w:eastAsia="en-US"/>
              </w:rPr>
              <w:t>студент фактчекинг әдістерін пайдалана алмайды немесе оларды қате қолданады.</w:t>
            </w:r>
          </w:p>
        </w:tc>
      </w:tr>
      <w:tr w:rsidR="00FA06B4" w:rsidRPr="00942C3B" w:rsidTr="001275F3">
        <w:trPr>
          <w:trHeight w:val="286"/>
        </w:trPr>
        <w:tc>
          <w:tcPr>
            <w:tcW w:w="1202"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textAlignment w:val="baseline"/>
              <w:rPr>
                <w:b/>
                <w:bCs/>
                <w:sz w:val="18"/>
                <w:szCs w:val="18"/>
                <w:lang w:eastAsia="en-US"/>
              </w:rPr>
            </w:pPr>
            <w:r w:rsidRPr="005C16C6">
              <w:rPr>
                <w:b/>
                <w:bCs/>
                <w:sz w:val="18"/>
                <w:szCs w:val="18"/>
                <w:lang w:eastAsia="en-US"/>
              </w:rPr>
              <w:t>Жаңалық мазмұнын сыни талдау және түсіндіру</w:t>
            </w:r>
          </w:p>
        </w:tc>
        <w:tc>
          <w:tcPr>
            <w:tcW w:w="2476"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jc w:val="both"/>
              <w:textAlignment w:val="baseline"/>
              <w:rPr>
                <w:sz w:val="18"/>
                <w:szCs w:val="18"/>
                <w:lang w:eastAsia="en-US"/>
              </w:rPr>
            </w:pPr>
            <w:r w:rsidRPr="005C16C6">
              <w:rPr>
                <w:sz w:val="18"/>
                <w:szCs w:val="18"/>
                <w:lang w:eastAsia="en-US"/>
              </w:rPr>
              <w:t>Студент жаңалықтар репортаждарын сыни тұрғыдан талдау, айла-шарғы жасау, біржақтылық немесе жалған ақпарат белгілерін анықтау, нақты және дәлелді талдау жасау қабілетін көрсетеді.</w:t>
            </w:r>
          </w:p>
        </w:tc>
        <w:tc>
          <w:tcPr>
            <w:tcW w:w="1843"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jc w:val="both"/>
              <w:textAlignment w:val="baseline"/>
              <w:rPr>
                <w:rStyle w:val="eop"/>
                <w:sz w:val="18"/>
                <w:szCs w:val="18"/>
              </w:rPr>
            </w:pPr>
            <w:r w:rsidRPr="005C16C6">
              <w:rPr>
                <w:rStyle w:val="eop"/>
                <w:sz w:val="18"/>
                <w:szCs w:val="18"/>
              </w:rPr>
              <w:t>Студент манипуляция мен дезинформацияның негізгі белгілерін анықтай отырып, жаңалықтар мазмұнына адекватты сыни талдау жүргізеді, бірақ әрқашан терең түсіндірмелер бермейді.</w:t>
            </w:r>
          </w:p>
        </w:tc>
        <w:tc>
          <w:tcPr>
            <w:tcW w:w="1417"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jc w:val="both"/>
              <w:textAlignment w:val="baseline"/>
              <w:rPr>
                <w:sz w:val="18"/>
                <w:szCs w:val="18"/>
              </w:rPr>
            </w:pPr>
            <w:r w:rsidRPr="005C16C6">
              <w:rPr>
                <w:sz w:val="18"/>
                <w:szCs w:val="18"/>
              </w:rPr>
              <w:t>студент жаңалықтар материалдарын шектеулі деңгейде талдайды, кейбір айла-шарғы белгілерін анықтай алады, бірақ толық және жүйелі талдау жасай алмайды.</w:t>
            </w:r>
          </w:p>
        </w:tc>
        <w:tc>
          <w:tcPr>
            <w:tcW w:w="1559" w:type="dxa"/>
            <w:tcBorders>
              <w:top w:val="single" w:sz="6" w:space="0" w:color="auto"/>
              <w:left w:val="single" w:sz="6" w:space="0" w:color="auto"/>
              <w:bottom w:val="single" w:sz="6" w:space="0" w:color="auto"/>
              <w:right w:val="single" w:sz="6" w:space="0" w:color="auto"/>
            </w:tcBorders>
          </w:tcPr>
          <w:p w:rsidR="00AE1814" w:rsidRPr="005C16C6" w:rsidRDefault="009E1612" w:rsidP="00AE1814">
            <w:pPr>
              <w:pStyle w:val="paragraph"/>
              <w:spacing w:before="0" w:beforeAutospacing="0" w:after="0" w:afterAutospacing="0"/>
              <w:jc w:val="both"/>
              <w:textAlignment w:val="baseline"/>
              <w:rPr>
                <w:sz w:val="18"/>
                <w:szCs w:val="18"/>
                <w:lang w:eastAsia="en-US"/>
              </w:rPr>
            </w:pPr>
            <w:r w:rsidRPr="005C16C6">
              <w:rPr>
                <w:sz w:val="18"/>
                <w:szCs w:val="18"/>
                <w:lang w:eastAsia="en-US"/>
              </w:rPr>
              <w:t>студент сыни талдау жүргізе алмайды немесе жаңалықтар мазмұнын түсіндіруде қателіктер жібереді.</w:t>
            </w:r>
          </w:p>
        </w:tc>
      </w:tr>
    </w:tbl>
    <w:p w:rsidR="00AE1814" w:rsidRPr="00C35BBC" w:rsidRDefault="00AE1814" w:rsidP="00AE1814">
      <w:pPr>
        <w:pStyle w:val="paragraph"/>
        <w:spacing w:before="0" w:beforeAutospacing="0" w:after="0" w:afterAutospacing="0"/>
        <w:textAlignment w:val="baseline"/>
        <w:rPr>
          <w:rStyle w:val="eop"/>
          <w:sz w:val="20"/>
          <w:szCs w:val="20"/>
          <w:lang w:val="kk-KZ"/>
        </w:rPr>
      </w:pPr>
      <w:r w:rsidRPr="00C35BBC">
        <w:rPr>
          <w:rStyle w:val="normaltextrun"/>
          <w:b/>
          <w:bCs/>
          <w:sz w:val="20"/>
          <w:szCs w:val="20"/>
        </w:rPr>
        <w:t> </w:t>
      </w:r>
      <w:r w:rsidRPr="00C35BBC">
        <w:rPr>
          <w:rStyle w:val="normaltextrun"/>
          <w:sz w:val="20"/>
          <w:szCs w:val="20"/>
        </w:rPr>
        <w:t> </w:t>
      </w:r>
      <w:r w:rsidRPr="00C35BBC">
        <w:rPr>
          <w:rStyle w:val="eop"/>
          <w:sz w:val="20"/>
          <w:szCs w:val="20"/>
        </w:rPr>
        <w:t> </w:t>
      </w: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800C57" w:rsidRDefault="00800C57" w:rsidP="00AE1814">
      <w:pPr>
        <w:pStyle w:val="paragraph"/>
        <w:spacing w:before="0" w:beforeAutospacing="0" w:after="0" w:afterAutospacing="0"/>
        <w:textAlignment w:val="baseline"/>
        <w:rPr>
          <w:rStyle w:val="normaltextrun"/>
          <w:b/>
          <w:bCs/>
          <w:sz w:val="20"/>
          <w:szCs w:val="20"/>
          <w:lang w:val="kk-KZ"/>
        </w:rPr>
      </w:pPr>
    </w:p>
    <w:p w:rsidR="009E1612" w:rsidRDefault="009E1612" w:rsidP="00AE1814">
      <w:pPr>
        <w:pStyle w:val="paragraph"/>
        <w:spacing w:before="0" w:beforeAutospacing="0" w:after="0" w:afterAutospacing="0"/>
        <w:textAlignment w:val="baseline"/>
        <w:rPr>
          <w:rStyle w:val="normaltextrun"/>
          <w:b/>
          <w:bCs/>
          <w:sz w:val="20"/>
          <w:szCs w:val="20"/>
          <w:lang w:val="kk-KZ"/>
        </w:rPr>
      </w:pPr>
    </w:p>
    <w:p w:rsidR="009E1612" w:rsidRDefault="009E1612"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5C16C6" w:rsidRDefault="005C16C6" w:rsidP="00AE1814">
      <w:pPr>
        <w:pStyle w:val="paragraph"/>
        <w:spacing w:before="0" w:beforeAutospacing="0" w:after="0" w:afterAutospacing="0"/>
        <w:textAlignment w:val="baseline"/>
        <w:rPr>
          <w:rStyle w:val="normaltextrun"/>
          <w:b/>
          <w:bCs/>
          <w:sz w:val="20"/>
          <w:szCs w:val="20"/>
          <w:lang w:val="kk-KZ"/>
        </w:rPr>
      </w:pPr>
    </w:p>
    <w:p w:rsidR="00AE1814" w:rsidRPr="00FA06B4" w:rsidRDefault="00AE1814" w:rsidP="00AE1814">
      <w:pPr>
        <w:pStyle w:val="paragraph"/>
        <w:spacing w:before="0" w:beforeAutospacing="0" w:after="0" w:afterAutospacing="0"/>
        <w:textAlignment w:val="baseline"/>
        <w:rPr>
          <w:b/>
          <w:bCs/>
          <w:sz w:val="20"/>
          <w:szCs w:val="20"/>
        </w:rPr>
      </w:pPr>
      <w:r w:rsidRPr="00FA06B4">
        <w:rPr>
          <w:rStyle w:val="normaltextrun"/>
          <w:b/>
          <w:bCs/>
          <w:sz w:val="20"/>
          <w:szCs w:val="20"/>
        </w:rPr>
        <w:t>2  М</w:t>
      </w:r>
      <w:r w:rsidRPr="00FA06B4">
        <w:rPr>
          <w:rStyle w:val="normaltextrun"/>
          <w:b/>
          <w:bCs/>
          <w:sz w:val="20"/>
          <w:szCs w:val="20"/>
          <w:lang w:val="kk-KZ"/>
        </w:rPr>
        <w:t xml:space="preserve">ӨЖ </w:t>
      </w:r>
      <w:r w:rsidR="00FA06B4" w:rsidRPr="00FA06B4">
        <w:rPr>
          <w:b/>
          <w:bCs/>
          <w:sz w:val="20"/>
          <w:szCs w:val="20"/>
        </w:rPr>
        <w:t>БАҚ-тағы этика: авторлық құқық және жеке жауапкершілік</w:t>
      </w:r>
      <w:r w:rsidR="00FA06B4" w:rsidRPr="00FA06B4">
        <w:rPr>
          <w:b/>
          <w:bCs/>
          <w:sz w:val="20"/>
          <w:szCs w:val="20"/>
          <w:lang w:val="kk-KZ"/>
        </w:rPr>
        <w:t>.</w:t>
      </w:r>
      <w:r w:rsidRPr="00FA06B4">
        <w:rPr>
          <w:rStyle w:val="normaltextrun"/>
          <w:b/>
          <w:bCs/>
          <w:sz w:val="20"/>
          <w:szCs w:val="20"/>
        </w:rPr>
        <w:t xml:space="preserve"> (ҚБ 100% 15%) </w:t>
      </w:r>
    </w:p>
    <w:p w:rsidR="00AE1814" w:rsidRPr="00FA06B4" w:rsidRDefault="00AE1814" w:rsidP="00AE1814">
      <w:pPr>
        <w:pStyle w:val="paragraph"/>
        <w:spacing w:before="0" w:beforeAutospacing="0" w:after="0" w:afterAutospacing="0"/>
        <w:textAlignment w:val="baseline"/>
        <w:rPr>
          <w:rStyle w:val="eop"/>
          <w:b/>
          <w:bCs/>
          <w:sz w:val="20"/>
          <w:szCs w:val="20"/>
        </w:rPr>
      </w:pPr>
    </w:p>
    <w:p w:rsidR="00AE1814" w:rsidRPr="00C35BBC" w:rsidRDefault="00AE1814" w:rsidP="00AE1814">
      <w:pPr>
        <w:pStyle w:val="paragraph"/>
        <w:spacing w:before="0" w:beforeAutospacing="0" w:after="0" w:afterAutospacing="0"/>
        <w:textAlignment w:val="baseline"/>
        <w:rPr>
          <w:sz w:val="20"/>
          <w:szCs w:val="20"/>
          <w:lang w:val="kk-KZ"/>
        </w:rPr>
      </w:pP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57"/>
        <w:gridCol w:w="2263"/>
        <w:gridCol w:w="1701"/>
        <w:gridCol w:w="1842"/>
        <w:gridCol w:w="1843"/>
      </w:tblGrid>
      <w:tr w:rsidR="00FF0133" w:rsidRPr="00C35BBC" w:rsidTr="001275F3">
        <w:trPr>
          <w:trHeight w:val="300"/>
        </w:trPr>
        <w:tc>
          <w:tcPr>
            <w:tcW w:w="155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Критерий</w:t>
            </w:r>
            <w:r w:rsidRPr="00C35BBC">
              <w:rPr>
                <w:rStyle w:val="normaltextrun"/>
                <w:color w:val="000000"/>
                <w:sz w:val="20"/>
                <w:szCs w:val="20"/>
                <w:lang w:eastAsia="en-US"/>
              </w:rPr>
              <w:t> </w:t>
            </w:r>
            <w:r w:rsidRPr="00C35BBC">
              <w:rPr>
                <w:rStyle w:val="eop"/>
                <w:color w:val="000000"/>
                <w:sz w:val="20"/>
                <w:szCs w:val="20"/>
                <w:lang w:eastAsia="en-US"/>
              </w:rPr>
              <w:t> </w:t>
            </w:r>
          </w:p>
        </w:tc>
        <w:tc>
          <w:tcPr>
            <w:tcW w:w="226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«Тамаша»</w:t>
            </w:r>
            <w:r w:rsidRPr="00C35BBC">
              <w:rPr>
                <w:rStyle w:val="eop"/>
                <w:color w:val="000000"/>
                <w:sz w:val="20"/>
                <w:szCs w:val="20"/>
                <w:lang w:eastAsia="en-US"/>
              </w:rPr>
              <w:t> </w:t>
            </w:r>
          </w:p>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color w:val="000000"/>
                <w:sz w:val="20"/>
                <w:szCs w:val="20"/>
                <w:lang w:val="en-US" w:eastAsia="en-US"/>
              </w:rPr>
              <w:t xml:space="preserve">10 </w:t>
            </w:r>
            <w:r w:rsidRPr="00C35BBC">
              <w:rPr>
                <w:rStyle w:val="normaltextrun"/>
                <w:color w:val="000000"/>
                <w:sz w:val="20"/>
                <w:szCs w:val="20"/>
                <w:lang w:eastAsia="en-US"/>
              </w:rPr>
              <w:t>-12%</w:t>
            </w:r>
            <w:r w:rsidRPr="00C35BBC">
              <w:rPr>
                <w:rStyle w:val="eop"/>
                <w:color w:val="000000"/>
                <w:sz w:val="20"/>
                <w:szCs w:val="20"/>
                <w:lang w:eastAsia="en-US"/>
              </w:rPr>
              <w:t> </w:t>
            </w:r>
          </w:p>
        </w:tc>
        <w:tc>
          <w:tcPr>
            <w:tcW w:w="1701"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«Жақсы»</w:t>
            </w:r>
            <w:r w:rsidRPr="00C35BBC">
              <w:rPr>
                <w:rStyle w:val="eop"/>
                <w:color w:val="000000"/>
                <w:sz w:val="20"/>
                <w:szCs w:val="20"/>
                <w:lang w:eastAsia="en-US"/>
              </w:rPr>
              <w:t> </w:t>
            </w:r>
          </w:p>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color w:val="000000"/>
                <w:sz w:val="20"/>
                <w:szCs w:val="20"/>
                <w:lang w:val="en-US" w:eastAsia="en-US"/>
              </w:rPr>
              <w:t xml:space="preserve">7 </w:t>
            </w:r>
            <w:r w:rsidRPr="00C35BBC">
              <w:rPr>
                <w:rStyle w:val="normaltextrun"/>
                <w:color w:val="000000"/>
                <w:sz w:val="20"/>
                <w:szCs w:val="20"/>
                <w:lang w:eastAsia="en-US"/>
              </w:rPr>
              <w:t>-9%</w:t>
            </w:r>
            <w:r w:rsidRPr="00C35BBC">
              <w:rPr>
                <w:rStyle w:val="eop"/>
                <w:color w:val="000000"/>
                <w:sz w:val="20"/>
                <w:szCs w:val="20"/>
                <w:lang w:eastAsia="en-US"/>
              </w:rPr>
              <w:t> </w:t>
            </w:r>
          </w:p>
        </w:tc>
        <w:tc>
          <w:tcPr>
            <w:tcW w:w="184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«Қанағаттанарлық»</w:t>
            </w:r>
            <w:r w:rsidRPr="00C35BBC">
              <w:rPr>
                <w:rStyle w:val="eop"/>
                <w:color w:val="000000"/>
                <w:sz w:val="20"/>
                <w:szCs w:val="20"/>
                <w:lang w:eastAsia="en-US"/>
              </w:rPr>
              <w:t> </w:t>
            </w:r>
          </w:p>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color w:val="000000"/>
                <w:sz w:val="20"/>
                <w:szCs w:val="20"/>
                <w:lang w:val="en-US" w:eastAsia="en-US"/>
              </w:rPr>
              <w:t xml:space="preserve">4 </w:t>
            </w:r>
            <w:r w:rsidRPr="00C35BBC">
              <w:rPr>
                <w:rStyle w:val="normaltextrun"/>
                <w:color w:val="000000"/>
                <w:sz w:val="20"/>
                <w:szCs w:val="20"/>
                <w:lang w:eastAsia="en-US"/>
              </w:rPr>
              <w:t>-6%</w:t>
            </w:r>
            <w:r w:rsidRPr="00C35BBC">
              <w:rPr>
                <w:rStyle w:val="eop"/>
                <w:color w:val="000000"/>
                <w:sz w:val="20"/>
                <w:szCs w:val="20"/>
                <w:lang w:eastAsia="en-US"/>
              </w:rPr>
              <w:t> </w:t>
            </w:r>
          </w:p>
        </w:tc>
        <w:tc>
          <w:tcPr>
            <w:tcW w:w="184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«Қанағаттанарлықсыз»</w:t>
            </w:r>
            <w:r w:rsidRPr="00C35BBC">
              <w:rPr>
                <w:rStyle w:val="eop"/>
                <w:color w:val="000000"/>
                <w:sz w:val="20"/>
                <w:szCs w:val="20"/>
                <w:lang w:eastAsia="en-US"/>
              </w:rPr>
              <w:t> </w:t>
            </w:r>
          </w:p>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 </w:t>
            </w:r>
            <w:r w:rsidRPr="00C35BBC">
              <w:rPr>
                <w:rStyle w:val="normaltextrun"/>
                <w:color w:val="000000"/>
                <w:sz w:val="20"/>
                <w:szCs w:val="20"/>
                <w:lang w:eastAsia="en-US"/>
              </w:rPr>
              <w:t>0-3%</w:t>
            </w:r>
            <w:r w:rsidRPr="00C35BBC">
              <w:rPr>
                <w:rStyle w:val="eop"/>
                <w:color w:val="000000"/>
                <w:sz w:val="20"/>
                <w:szCs w:val="20"/>
                <w:lang w:eastAsia="en-US"/>
              </w:rPr>
              <w:t> </w:t>
            </w:r>
          </w:p>
        </w:tc>
      </w:tr>
      <w:tr w:rsidR="001275F3" w:rsidRPr="00942C3B" w:rsidTr="001275F3">
        <w:trPr>
          <w:trHeight w:val="300"/>
        </w:trPr>
        <w:tc>
          <w:tcPr>
            <w:tcW w:w="1557"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textAlignment w:val="baseline"/>
              <w:rPr>
                <w:b/>
                <w:bCs/>
                <w:sz w:val="20"/>
                <w:szCs w:val="20"/>
                <w:lang w:eastAsia="en-US"/>
              </w:rPr>
            </w:pPr>
            <w:r w:rsidRPr="00FF0133">
              <w:rPr>
                <w:b/>
                <w:bCs/>
                <w:sz w:val="20"/>
                <w:szCs w:val="20"/>
                <w:lang w:eastAsia="en-US"/>
              </w:rPr>
              <w:t>БАҚ-тағы негізгі этикалық принциптерді түсіну</w:t>
            </w:r>
          </w:p>
        </w:tc>
        <w:tc>
          <w:tcPr>
            <w:tcW w:w="2263"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rStyle w:val="eop"/>
                <w:sz w:val="20"/>
                <w:szCs w:val="20"/>
              </w:rPr>
            </w:pPr>
            <w:r w:rsidRPr="00FF0133">
              <w:rPr>
                <w:rStyle w:val="eop"/>
                <w:sz w:val="20"/>
                <w:szCs w:val="20"/>
              </w:rPr>
              <w:t>студент БАҚ-та қолданылатын негізгі этикалық нормалар мен қағидаларды (адалдық, аудитория алдындағы жауапкершілік және т.б.) терең білімін және түсінетінін көрсетеді және нақты БАҚ жағдайларынан мысалдар келтіре алады.</w:t>
            </w:r>
          </w:p>
        </w:tc>
        <w:tc>
          <w:tcPr>
            <w:tcW w:w="1701"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негізгі этикалық принциптерді жақсы түсінеді, бірақ кейбір жағдайларда нюанстарды ескермеуі мүмкін.</w:t>
            </w:r>
          </w:p>
        </w:tc>
        <w:tc>
          <w:tcPr>
            <w:tcW w:w="1842"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негізгі этикалық нормаларды біледі, бірақ оларды тәжірибеде қолдануда немесе нақты жағдайларды талдауда қиналады.</w:t>
            </w:r>
          </w:p>
        </w:tc>
        <w:tc>
          <w:tcPr>
            <w:tcW w:w="1843"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БАҚ-та негізгі этикалық принциптерді түсінбейді немесе түсіндіре алмайды.</w:t>
            </w:r>
          </w:p>
        </w:tc>
      </w:tr>
      <w:tr w:rsidR="001275F3" w:rsidRPr="00942C3B" w:rsidTr="001275F3">
        <w:trPr>
          <w:trHeight w:val="344"/>
        </w:trPr>
        <w:tc>
          <w:tcPr>
            <w:tcW w:w="1557" w:type="dxa"/>
            <w:tcBorders>
              <w:top w:val="single" w:sz="6" w:space="0" w:color="auto"/>
              <w:left w:val="single" w:sz="6" w:space="0" w:color="auto"/>
              <w:bottom w:val="single" w:sz="6" w:space="0" w:color="auto"/>
              <w:right w:val="single" w:sz="6" w:space="0" w:color="auto"/>
            </w:tcBorders>
          </w:tcPr>
          <w:p w:rsidR="00AE1814" w:rsidRDefault="00FF0133" w:rsidP="009A56FF">
            <w:pPr>
              <w:pStyle w:val="paragraph"/>
              <w:spacing w:before="0" w:beforeAutospacing="0" w:after="0" w:afterAutospacing="0"/>
              <w:textAlignment w:val="baseline"/>
              <w:rPr>
                <w:b/>
                <w:bCs/>
                <w:sz w:val="20"/>
                <w:szCs w:val="20"/>
                <w:lang w:val="kk-KZ" w:eastAsia="en-US"/>
              </w:rPr>
            </w:pPr>
            <w:r w:rsidRPr="00FF0133">
              <w:rPr>
                <w:b/>
                <w:bCs/>
                <w:sz w:val="20"/>
                <w:szCs w:val="20"/>
                <w:lang w:val="kk-KZ" w:eastAsia="en-US"/>
              </w:rPr>
              <w:t>Авторлық құқық туралы заңды білу және қолдану</w:t>
            </w:r>
          </w:p>
          <w:p w:rsidR="00FA06B4" w:rsidRPr="00FA06B4" w:rsidRDefault="00FA06B4" w:rsidP="009A56FF">
            <w:pPr>
              <w:pStyle w:val="paragraph"/>
              <w:spacing w:before="0" w:beforeAutospacing="0" w:after="0" w:afterAutospacing="0"/>
              <w:textAlignment w:val="baseline"/>
              <w:rPr>
                <w:b/>
                <w:bCs/>
                <w:sz w:val="20"/>
                <w:szCs w:val="20"/>
                <w:lang w:val="kk-KZ" w:eastAsia="en-US"/>
              </w:rPr>
            </w:pPr>
          </w:p>
        </w:tc>
        <w:tc>
          <w:tcPr>
            <w:tcW w:w="2263"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авторлық құқық туралы заңның негізгі ережелерін нақты түсінеді, оларды контентті құру және пайдалану кезінде қолдануды біледі, бұзушылықтар мен олардың салдарларын мысалдар келтіреді.</w:t>
            </w:r>
          </w:p>
        </w:tc>
        <w:tc>
          <w:tcPr>
            <w:tcW w:w="1701"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авторлық құқықтың негіздерін жақсы біледі, бірақ кейбір аспектілерді түсіндіруде болмашы қателіктер жібереді.</w:t>
            </w:r>
          </w:p>
        </w:tc>
        <w:tc>
          <w:tcPr>
            <w:tcW w:w="1842"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авторлық құқық туралы заңның негізгі ережелерімен таныс, бірақ оларды күрделі немесе даулы жағдайларда қолдануда қиналады.</w:t>
            </w:r>
          </w:p>
        </w:tc>
        <w:tc>
          <w:tcPr>
            <w:tcW w:w="1843"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авторлық құқық туралы заңның негіздерін түсінбейді немесе түсіндіруде өрескел қателіктер жібереді.</w:t>
            </w:r>
          </w:p>
        </w:tc>
      </w:tr>
      <w:tr w:rsidR="001275F3" w:rsidRPr="00942C3B" w:rsidTr="001275F3">
        <w:trPr>
          <w:trHeight w:val="300"/>
        </w:trPr>
        <w:tc>
          <w:tcPr>
            <w:tcW w:w="1557"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textAlignment w:val="baseline"/>
              <w:rPr>
                <w:b/>
                <w:bCs/>
                <w:sz w:val="20"/>
                <w:szCs w:val="20"/>
                <w:lang w:eastAsia="en-US"/>
              </w:rPr>
            </w:pPr>
            <w:r w:rsidRPr="00FF0133">
              <w:rPr>
                <w:b/>
                <w:bCs/>
                <w:sz w:val="20"/>
                <w:szCs w:val="20"/>
                <w:lang w:eastAsia="en-US"/>
              </w:rPr>
              <w:t>Авторлық құқық туралы білімді тәжірибеде қолдану</w:t>
            </w:r>
          </w:p>
        </w:tc>
        <w:tc>
          <w:tcPr>
            <w:tcW w:w="2263"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rStyle w:val="eop"/>
                <w:sz w:val="20"/>
                <w:szCs w:val="20"/>
              </w:rPr>
            </w:pPr>
            <w:r w:rsidRPr="00FF0133">
              <w:rPr>
                <w:rStyle w:val="eop"/>
                <w:sz w:val="20"/>
                <w:szCs w:val="20"/>
              </w:rPr>
              <w:t>студент дереккөздерге сілтемелерді дұрыс пішімдеуді біледі, плагиатқа жол бермейді, лицензияланған материалдарды барлық құқықтарды сақтай отырып пайдаланады және мазмұнды пайдалануға рұқсат алуды біледі.</w:t>
            </w:r>
          </w:p>
        </w:tc>
        <w:tc>
          <w:tcPr>
            <w:tcW w:w="1701"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көп жағдайда студент лицензияланған материалдарды дұрыс пайдаланады және дереккөздерді көрсетеді, бірақ кейбір заңды нәзіктіктерді ескермеуі мүмкін.</w:t>
            </w:r>
          </w:p>
        </w:tc>
        <w:tc>
          <w:tcPr>
            <w:tcW w:w="1842" w:type="dxa"/>
            <w:tcBorders>
              <w:top w:val="single" w:sz="6" w:space="0" w:color="auto"/>
              <w:left w:val="single" w:sz="6" w:space="0" w:color="auto"/>
              <w:bottom w:val="single" w:sz="6" w:space="0" w:color="auto"/>
              <w:right w:val="single" w:sz="6" w:space="0" w:color="auto"/>
            </w:tcBorders>
          </w:tcPr>
          <w:p w:rsidR="00FF0133" w:rsidRPr="00FF0133" w:rsidRDefault="00FF0133" w:rsidP="00FF0133">
            <w:pPr>
              <w:pStyle w:val="paragraph"/>
              <w:spacing w:after="0"/>
              <w:jc w:val="both"/>
              <w:textAlignment w:val="baseline"/>
              <w:rPr>
                <w:sz w:val="20"/>
                <w:szCs w:val="20"/>
                <w:lang w:eastAsia="en-US"/>
              </w:rPr>
            </w:pPr>
            <w:r w:rsidRPr="00FF0133">
              <w:rPr>
                <w:sz w:val="20"/>
                <w:szCs w:val="20"/>
                <w:lang w:eastAsia="en-US"/>
              </w:rPr>
              <w:t>студент дереккөздерді көрсету қажеттілігін түсінеді, бірақ оны қателермен жасайды немесе авторлық құқық шектеулері бар материалдарды әрқашан дұрыс пайдалана бермейді.</w:t>
            </w:r>
          </w:p>
          <w:p w:rsidR="00AE1814" w:rsidRPr="00C35BBC" w:rsidRDefault="00AE1814" w:rsidP="00FF0133">
            <w:pPr>
              <w:pStyle w:val="paragraph"/>
              <w:spacing w:before="0" w:beforeAutospacing="0" w:after="0" w:afterAutospacing="0"/>
              <w:jc w:val="both"/>
              <w:textAlignment w:val="baseline"/>
              <w:rPr>
                <w:sz w:val="20"/>
                <w:szCs w:val="20"/>
                <w:lang w:eastAsia="en-US"/>
              </w:rPr>
            </w:pPr>
          </w:p>
        </w:tc>
        <w:tc>
          <w:tcPr>
            <w:tcW w:w="1843"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жиі плагиат жасайды немесе басқа адамдардың материалдарын авторизациясыз немесе рұқсатсыз пайдаланады.</w:t>
            </w:r>
          </w:p>
        </w:tc>
      </w:tr>
      <w:tr w:rsidR="001275F3" w:rsidRPr="00942C3B" w:rsidTr="001275F3">
        <w:trPr>
          <w:trHeight w:val="300"/>
        </w:trPr>
        <w:tc>
          <w:tcPr>
            <w:tcW w:w="1557"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textAlignment w:val="baseline"/>
              <w:rPr>
                <w:b/>
                <w:bCs/>
                <w:sz w:val="20"/>
                <w:szCs w:val="20"/>
                <w:lang w:val="kk-KZ" w:eastAsia="en-US"/>
              </w:rPr>
            </w:pPr>
            <w:r w:rsidRPr="00FF0133">
              <w:rPr>
                <w:b/>
                <w:bCs/>
                <w:sz w:val="20"/>
                <w:szCs w:val="20"/>
                <w:lang w:val="kk-KZ" w:eastAsia="en-US"/>
              </w:rPr>
              <w:t>Медиа контентті құру және тарату кезіндегі жеке жауапкершілікті түсіну және сақтау</w:t>
            </w:r>
          </w:p>
        </w:tc>
        <w:tc>
          <w:tcPr>
            <w:tcW w:w="2263"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БАҚ-тағы жарияланымдар үшін жеке жауапкершілікті жоғары түсінетінін көрсетеді, жала жабудан, жеке өмірге қол сұғылмаушылықты бұзудан және жалған ақпарат таратудан аулақ болуды біледі және оны іс жүзінде белсенді түрде қолданады.</w:t>
            </w:r>
          </w:p>
        </w:tc>
        <w:tc>
          <w:tcPr>
            <w:tcW w:w="1701"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rStyle w:val="eop"/>
                <w:sz w:val="20"/>
                <w:szCs w:val="20"/>
              </w:rPr>
            </w:pPr>
            <w:r w:rsidRPr="00FF0133">
              <w:rPr>
                <w:rStyle w:val="eop"/>
                <w:sz w:val="20"/>
                <w:szCs w:val="20"/>
              </w:rPr>
              <w:t>студент жеке жауапкершіліктің маңыздылығын түсінеді және оны сақтауға тырысады, бірақ кейде жеке әрекеттердің ықтимал салдарын жете бағаламауы мүмкін.</w:t>
            </w:r>
          </w:p>
        </w:tc>
        <w:tc>
          <w:tcPr>
            <w:tcW w:w="1842"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жеке жауапкершіліктің негізгі мәнін түсінеді, бірақ оны іс жүзінде дұрыс қолдана бермейді.</w:t>
            </w:r>
          </w:p>
        </w:tc>
        <w:tc>
          <w:tcPr>
            <w:tcW w:w="1843"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медиаконтентті құру және тарату үшін өзінің жауапкершілігін мойындамайды немесе елемейді.</w:t>
            </w:r>
          </w:p>
        </w:tc>
      </w:tr>
    </w:tbl>
    <w:p w:rsidR="00AE1814" w:rsidRPr="00C35BBC" w:rsidRDefault="00AE1814" w:rsidP="00AE1814">
      <w:pPr>
        <w:pStyle w:val="paragraph"/>
        <w:spacing w:before="0" w:beforeAutospacing="0" w:after="0" w:afterAutospacing="0"/>
        <w:jc w:val="center"/>
        <w:textAlignment w:val="baseline"/>
        <w:rPr>
          <w:rStyle w:val="normaltextrun"/>
          <w:b/>
          <w:bCs/>
          <w:sz w:val="20"/>
          <w:szCs w:val="20"/>
        </w:rPr>
      </w:pPr>
    </w:p>
    <w:p w:rsidR="00AE1814" w:rsidRDefault="00AE1814" w:rsidP="00AE1814">
      <w:pPr>
        <w:jc w:val="both"/>
        <w:textAlignment w:val="baseline"/>
        <w:rPr>
          <w:rFonts w:ascii="Times New Roman" w:hAnsi="Times New Roman" w:cs="Times New Roman"/>
          <w:sz w:val="20"/>
          <w:szCs w:val="20"/>
          <w:lang w:val="kk-KZ" w:eastAsia="ru-RU"/>
        </w:rPr>
      </w:pPr>
      <w:r w:rsidRPr="00942C3B">
        <w:rPr>
          <w:rFonts w:ascii="Times New Roman" w:hAnsi="Times New Roman" w:cs="Times New Roman"/>
          <w:b/>
          <w:bCs/>
          <w:sz w:val="20"/>
          <w:szCs w:val="20"/>
          <w:lang w:eastAsia="ru-RU"/>
        </w:rPr>
        <w:t> </w:t>
      </w:r>
      <w:r w:rsidRPr="00942C3B">
        <w:rPr>
          <w:rFonts w:ascii="Times New Roman" w:hAnsi="Times New Roman" w:cs="Times New Roman"/>
          <w:sz w:val="20"/>
          <w:szCs w:val="20"/>
          <w:lang w:eastAsia="ru-RU"/>
        </w:rPr>
        <w:t> </w:t>
      </w:r>
    </w:p>
    <w:p w:rsidR="001275F3" w:rsidRDefault="001275F3" w:rsidP="00AE1814">
      <w:pPr>
        <w:jc w:val="both"/>
        <w:textAlignment w:val="baseline"/>
        <w:rPr>
          <w:rFonts w:ascii="Times New Roman" w:hAnsi="Times New Roman" w:cs="Times New Roman"/>
          <w:sz w:val="20"/>
          <w:szCs w:val="20"/>
          <w:lang w:val="kk-KZ" w:eastAsia="ru-RU"/>
        </w:rPr>
      </w:pPr>
    </w:p>
    <w:p w:rsidR="001275F3" w:rsidRDefault="001275F3" w:rsidP="00AE1814">
      <w:pPr>
        <w:jc w:val="both"/>
        <w:textAlignment w:val="baseline"/>
        <w:rPr>
          <w:rFonts w:ascii="Times New Roman" w:hAnsi="Times New Roman" w:cs="Times New Roman"/>
          <w:sz w:val="20"/>
          <w:szCs w:val="20"/>
          <w:lang w:val="kk-KZ" w:eastAsia="ru-RU"/>
        </w:rPr>
      </w:pPr>
    </w:p>
    <w:p w:rsidR="001275F3" w:rsidRDefault="001275F3" w:rsidP="00AE1814">
      <w:pPr>
        <w:jc w:val="both"/>
        <w:textAlignment w:val="baseline"/>
        <w:rPr>
          <w:rFonts w:ascii="Times New Roman" w:hAnsi="Times New Roman" w:cs="Times New Roman"/>
          <w:sz w:val="20"/>
          <w:szCs w:val="20"/>
          <w:lang w:val="kk-KZ" w:eastAsia="ru-RU"/>
        </w:rPr>
      </w:pPr>
    </w:p>
    <w:p w:rsidR="001275F3" w:rsidRPr="001275F3" w:rsidRDefault="001275F3" w:rsidP="00AE1814">
      <w:pPr>
        <w:jc w:val="both"/>
        <w:textAlignment w:val="baseline"/>
        <w:rPr>
          <w:rFonts w:ascii="Times New Roman" w:hAnsi="Times New Roman" w:cs="Times New Roman"/>
          <w:sz w:val="20"/>
          <w:szCs w:val="20"/>
          <w:lang w:val="kk-KZ" w:eastAsia="ru-RU"/>
        </w:rPr>
      </w:pPr>
    </w:p>
    <w:p w:rsidR="00AE1814" w:rsidRPr="00FA06B4" w:rsidRDefault="00AE1814" w:rsidP="00AE1814">
      <w:pPr>
        <w:pStyle w:val="paragraph"/>
        <w:spacing w:before="0" w:beforeAutospacing="0" w:after="0" w:afterAutospacing="0"/>
        <w:jc w:val="center"/>
        <w:textAlignment w:val="baseline"/>
        <w:rPr>
          <w:rStyle w:val="normaltextrun"/>
          <w:b/>
          <w:bCs/>
          <w:sz w:val="20"/>
          <w:szCs w:val="20"/>
        </w:rPr>
      </w:pPr>
    </w:p>
    <w:p w:rsidR="00AE1814" w:rsidRPr="00FA06B4" w:rsidRDefault="00AE1814" w:rsidP="00AE1814">
      <w:pPr>
        <w:pStyle w:val="paragraph"/>
        <w:spacing w:before="0" w:beforeAutospacing="0" w:after="0" w:afterAutospacing="0"/>
        <w:jc w:val="center"/>
        <w:textAlignment w:val="baseline"/>
        <w:rPr>
          <w:rStyle w:val="normaltextrun"/>
          <w:b/>
          <w:bCs/>
          <w:sz w:val="20"/>
          <w:szCs w:val="20"/>
        </w:rPr>
      </w:pPr>
      <w:r w:rsidRPr="00FA06B4">
        <w:rPr>
          <w:rStyle w:val="normaltextrun"/>
          <w:b/>
          <w:bCs/>
          <w:sz w:val="20"/>
          <w:szCs w:val="20"/>
        </w:rPr>
        <w:t xml:space="preserve"> 3</w:t>
      </w:r>
      <w:r w:rsidRPr="00FA06B4">
        <w:rPr>
          <w:rStyle w:val="normaltextrun"/>
          <w:b/>
          <w:bCs/>
          <w:sz w:val="20"/>
          <w:szCs w:val="20"/>
          <w:lang w:val="kk-KZ"/>
        </w:rPr>
        <w:t xml:space="preserve"> МӨЖ</w:t>
      </w:r>
      <w:r w:rsidR="00FA06B4" w:rsidRPr="00FA06B4">
        <w:rPr>
          <w:b/>
          <w:bCs/>
          <w:sz w:val="20"/>
          <w:szCs w:val="20"/>
        </w:rPr>
        <w:t>Бұқаралық ақпарат құралдары арқылы оқуға және өзін-өзі дамытуға арналған ресурстар мен платформалар.</w:t>
      </w:r>
      <w:r w:rsidRPr="00FA06B4">
        <w:rPr>
          <w:rStyle w:val="normaltextrun"/>
          <w:b/>
          <w:bCs/>
          <w:sz w:val="20"/>
          <w:szCs w:val="20"/>
        </w:rPr>
        <w:t xml:space="preserve"> (100% ҚБ 10%) </w:t>
      </w:r>
    </w:p>
    <w:p w:rsidR="00FA06B4" w:rsidRPr="00FA06B4" w:rsidRDefault="00FA06B4" w:rsidP="00AE1814">
      <w:pPr>
        <w:rPr>
          <w:rFonts w:ascii="Times New Roman" w:hAnsi="Times New Roman" w:cs="Times New Roman"/>
          <w:sz w:val="20"/>
          <w:szCs w:val="20"/>
          <w:lang w:val="kk-KZ"/>
        </w:rPr>
      </w:pPr>
    </w:p>
    <w:tbl>
      <w:tblPr>
        <w:tblW w:w="9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070"/>
        <w:gridCol w:w="2317"/>
        <w:gridCol w:w="1842"/>
        <w:gridCol w:w="1560"/>
        <w:gridCol w:w="1770"/>
      </w:tblGrid>
      <w:tr w:rsidR="00AE1814" w:rsidRPr="00C35BBC" w:rsidTr="001275F3">
        <w:trPr>
          <w:trHeight w:val="557"/>
        </w:trPr>
        <w:tc>
          <w:tcPr>
            <w:tcW w:w="207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AE1814" w:rsidRPr="00C35BBC" w:rsidRDefault="00AE1814" w:rsidP="009A56FF">
            <w:pPr>
              <w:pStyle w:val="paragraph"/>
              <w:spacing w:before="0" w:beforeAutospacing="0" w:after="0" w:afterAutospacing="0"/>
              <w:textAlignment w:val="baseline"/>
              <w:rPr>
                <w:b/>
                <w:bCs/>
                <w:sz w:val="20"/>
                <w:szCs w:val="20"/>
              </w:rPr>
            </w:pPr>
            <w:r w:rsidRPr="00C35BBC">
              <w:rPr>
                <w:rStyle w:val="normaltextrun"/>
                <w:b/>
                <w:bCs/>
                <w:color w:val="000000"/>
                <w:sz w:val="20"/>
                <w:szCs w:val="20"/>
                <w:lang w:eastAsia="en-US"/>
              </w:rPr>
              <w:t>Критерий</w:t>
            </w:r>
            <w:r w:rsidRPr="00C35BBC">
              <w:rPr>
                <w:rStyle w:val="normaltextrun"/>
                <w:color w:val="000000"/>
                <w:sz w:val="20"/>
                <w:szCs w:val="20"/>
                <w:lang w:eastAsia="en-US"/>
              </w:rPr>
              <w:t> </w:t>
            </w:r>
            <w:r w:rsidRPr="00C35BBC">
              <w:rPr>
                <w:rStyle w:val="eop"/>
                <w:color w:val="000000"/>
                <w:sz w:val="20"/>
                <w:szCs w:val="20"/>
                <w:lang w:eastAsia="en-US"/>
              </w:rPr>
              <w:t> </w:t>
            </w:r>
          </w:p>
        </w:tc>
        <w:tc>
          <w:tcPr>
            <w:tcW w:w="2317"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«Тамаша»</w:t>
            </w:r>
            <w:r w:rsidRPr="00C35BBC">
              <w:rPr>
                <w:rStyle w:val="eop"/>
                <w:color w:val="000000"/>
                <w:sz w:val="20"/>
                <w:szCs w:val="20"/>
                <w:lang w:eastAsia="en-US"/>
              </w:rPr>
              <w:t> </w:t>
            </w:r>
          </w:p>
          <w:p w:rsidR="00AE1814" w:rsidRPr="00C35BBC" w:rsidRDefault="00AE1814" w:rsidP="009A56FF">
            <w:pPr>
              <w:pStyle w:val="paragraph"/>
              <w:spacing w:before="0" w:beforeAutospacing="0" w:after="0" w:afterAutospacing="0"/>
              <w:jc w:val="both"/>
              <w:textAlignment w:val="baseline"/>
              <w:rPr>
                <w:sz w:val="20"/>
                <w:szCs w:val="20"/>
              </w:rPr>
            </w:pPr>
            <w:r w:rsidRPr="00C35BBC">
              <w:rPr>
                <w:rStyle w:val="normaltextrun"/>
                <w:color w:val="000000"/>
                <w:sz w:val="20"/>
                <w:szCs w:val="20"/>
                <w:lang w:eastAsia="en-US"/>
              </w:rPr>
              <w:t>9-10%</w:t>
            </w:r>
            <w:r w:rsidRPr="00C35BBC">
              <w:rPr>
                <w:rStyle w:val="eop"/>
                <w:color w:val="000000"/>
                <w:sz w:val="20"/>
                <w:szCs w:val="20"/>
                <w:lang w:eastAsia="en-US"/>
              </w:rPr>
              <w:t> </w:t>
            </w:r>
          </w:p>
        </w:tc>
        <w:tc>
          <w:tcPr>
            <w:tcW w:w="184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«Жақсы»</w:t>
            </w:r>
            <w:r w:rsidRPr="00C35BBC">
              <w:rPr>
                <w:rStyle w:val="eop"/>
                <w:color w:val="000000"/>
                <w:sz w:val="20"/>
                <w:szCs w:val="20"/>
                <w:lang w:eastAsia="en-US"/>
              </w:rPr>
              <w:t> </w:t>
            </w:r>
          </w:p>
          <w:p w:rsidR="00AE1814" w:rsidRPr="00C35BBC" w:rsidRDefault="00AE1814" w:rsidP="009A56FF">
            <w:pPr>
              <w:pStyle w:val="paragraph"/>
              <w:spacing w:before="0" w:beforeAutospacing="0" w:after="0" w:afterAutospacing="0"/>
              <w:jc w:val="both"/>
              <w:textAlignment w:val="baseline"/>
              <w:rPr>
                <w:sz w:val="20"/>
                <w:szCs w:val="20"/>
              </w:rPr>
            </w:pPr>
            <w:r w:rsidRPr="00C35BBC">
              <w:rPr>
                <w:rStyle w:val="normaltextrun"/>
                <w:color w:val="000000"/>
                <w:sz w:val="20"/>
                <w:szCs w:val="20"/>
                <w:lang w:eastAsia="en-US"/>
              </w:rPr>
              <w:t>6-8%</w:t>
            </w:r>
            <w:r w:rsidRPr="00C35BBC">
              <w:rPr>
                <w:rStyle w:val="eop"/>
                <w:color w:val="000000"/>
                <w:sz w:val="20"/>
                <w:szCs w:val="20"/>
                <w:lang w:eastAsia="en-US"/>
              </w:rPr>
              <w:t> </w:t>
            </w:r>
          </w:p>
        </w:tc>
        <w:tc>
          <w:tcPr>
            <w:tcW w:w="156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«Қанағаттанарлық»</w:t>
            </w:r>
            <w:r w:rsidRPr="00C35BBC">
              <w:rPr>
                <w:rStyle w:val="eop"/>
                <w:color w:val="000000"/>
                <w:sz w:val="20"/>
                <w:szCs w:val="20"/>
                <w:lang w:eastAsia="en-US"/>
              </w:rPr>
              <w:t> </w:t>
            </w:r>
          </w:p>
          <w:p w:rsidR="00AE1814" w:rsidRPr="00C35BBC" w:rsidRDefault="00AE1814" w:rsidP="009A56FF">
            <w:pPr>
              <w:pStyle w:val="paragraph"/>
              <w:spacing w:before="0" w:beforeAutospacing="0" w:after="0" w:afterAutospacing="0"/>
              <w:jc w:val="both"/>
              <w:textAlignment w:val="baseline"/>
              <w:rPr>
                <w:sz w:val="20"/>
                <w:szCs w:val="20"/>
              </w:rPr>
            </w:pPr>
            <w:r w:rsidRPr="00C35BBC">
              <w:rPr>
                <w:rStyle w:val="normaltextrun"/>
                <w:color w:val="000000"/>
                <w:sz w:val="20"/>
                <w:szCs w:val="20"/>
                <w:lang w:val="en-US" w:eastAsia="en-US"/>
              </w:rPr>
              <w:t xml:space="preserve">4 </w:t>
            </w:r>
            <w:r w:rsidRPr="00C35BBC">
              <w:rPr>
                <w:rStyle w:val="normaltextrun"/>
                <w:color w:val="000000"/>
                <w:sz w:val="20"/>
                <w:szCs w:val="20"/>
                <w:lang w:eastAsia="en-US"/>
              </w:rPr>
              <w:t>-5%</w:t>
            </w:r>
            <w:r w:rsidRPr="00C35BBC">
              <w:rPr>
                <w:rStyle w:val="eop"/>
                <w:color w:val="000000"/>
                <w:sz w:val="20"/>
                <w:szCs w:val="20"/>
                <w:lang w:eastAsia="en-US"/>
              </w:rPr>
              <w:t> </w:t>
            </w:r>
          </w:p>
        </w:tc>
        <w:tc>
          <w:tcPr>
            <w:tcW w:w="177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AE1814" w:rsidRPr="00C35BBC" w:rsidRDefault="00AE181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«Қанағаттанарлықсыз»</w:t>
            </w:r>
            <w:r w:rsidRPr="00C35BBC">
              <w:rPr>
                <w:rStyle w:val="eop"/>
                <w:color w:val="000000"/>
                <w:sz w:val="20"/>
                <w:szCs w:val="20"/>
                <w:lang w:eastAsia="en-US"/>
              </w:rPr>
              <w:t> </w:t>
            </w:r>
          </w:p>
          <w:p w:rsidR="00AE1814" w:rsidRPr="00C35BBC" w:rsidRDefault="00AE1814" w:rsidP="009A56FF">
            <w:pPr>
              <w:pStyle w:val="paragraph"/>
              <w:spacing w:before="0" w:beforeAutospacing="0" w:after="0" w:afterAutospacing="0"/>
              <w:jc w:val="both"/>
              <w:textAlignment w:val="baseline"/>
              <w:rPr>
                <w:sz w:val="20"/>
                <w:szCs w:val="20"/>
              </w:rPr>
            </w:pPr>
            <w:r w:rsidRPr="00C35BBC">
              <w:rPr>
                <w:rStyle w:val="normaltextrun"/>
                <w:b/>
                <w:bCs/>
                <w:color w:val="000000"/>
                <w:sz w:val="20"/>
                <w:szCs w:val="20"/>
                <w:lang w:eastAsia="en-US"/>
              </w:rPr>
              <w:t> </w:t>
            </w:r>
            <w:r w:rsidRPr="00C35BBC">
              <w:rPr>
                <w:rStyle w:val="normaltextrun"/>
                <w:color w:val="000000"/>
                <w:sz w:val="20"/>
                <w:szCs w:val="20"/>
                <w:lang w:eastAsia="en-US"/>
              </w:rPr>
              <w:t>0-3%</w:t>
            </w:r>
            <w:r w:rsidRPr="00C35BBC">
              <w:rPr>
                <w:rStyle w:val="eop"/>
                <w:color w:val="000000"/>
                <w:sz w:val="20"/>
                <w:szCs w:val="20"/>
                <w:lang w:eastAsia="en-US"/>
              </w:rPr>
              <w:t> </w:t>
            </w:r>
          </w:p>
        </w:tc>
      </w:tr>
      <w:tr w:rsidR="00C35BBC" w:rsidRPr="00942C3B" w:rsidTr="001275F3">
        <w:trPr>
          <w:trHeight w:val="557"/>
        </w:trPr>
        <w:tc>
          <w:tcPr>
            <w:tcW w:w="2070"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textAlignment w:val="baseline"/>
              <w:rPr>
                <w:b/>
                <w:bCs/>
                <w:sz w:val="20"/>
                <w:szCs w:val="20"/>
              </w:rPr>
            </w:pPr>
            <w:r w:rsidRPr="00FF0133">
              <w:rPr>
                <w:b/>
                <w:bCs/>
                <w:sz w:val="20"/>
                <w:szCs w:val="20"/>
              </w:rPr>
              <w:t>Өзіндік білім алу үшін ресурстар мен платформалардың түрлерін түсіну</w:t>
            </w:r>
          </w:p>
        </w:tc>
        <w:tc>
          <w:tcPr>
            <w:tcW w:w="2317"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ресурстардың әртүрлі түрлерін (онлайн курстар, бейне платформалар, подкасттар, блогтар және т.б.) терең білімін көрсетеді, оларды нақты жіктейді және олардың артықшылықтары мен кемшіліктерін түсіндіре алады.</w:t>
            </w:r>
          </w:p>
        </w:tc>
        <w:tc>
          <w:tcPr>
            <w:tcW w:w="1842"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ресурстар мен платформалардың негізгі түрлерін жақсы біледі, бірақ кейде кейбір ерекше мүмкіндіктерді немесе мүмкін шектеулерді ескермейді.</w:t>
            </w:r>
          </w:p>
        </w:tc>
        <w:tc>
          <w:tcPr>
            <w:tcW w:w="1560"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ресурстардың негізгі түрлерімен таныс, бірақ оларды жіктеу және салыстыру қиынға соғады.</w:t>
            </w:r>
          </w:p>
        </w:tc>
        <w:tc>
          <w:tcPr>
            <w:tcW w:w="1770"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оқу мен өзін-өзі дамыту үшін ресурстар мен платформаларды анықтай алмайды немесе санаттай алмайды.</w:t>
            </w:r>
          </w:p>
        </w:tc>
      </w:tr>
      <w:tr w:rsidR="00C35BBC" w:rsidRPr="00942C3B" w:rsidTr="001275F3">
        <w:trPr>
          <w:trHeight w:val="557"/>
        </w:trPr>
        <w:tc>
          <w:tcPr>
            <w:tcW w:w="2070"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textAlignment w:val="baseline"/>
              <w:rPr>
                <w:b/>
                <w:bCs/>
                <w:sz w:val="20"/>
                <w:szCs w:val="20"/>
                <w:lang w:eastAsia="en-US"/>
              </w:rPr>
            </w:pPr>
            <w:r w:rsidRPr="00FF0133">
              <w:rPr>
                <w:b/>
                <w:bCs/>
                <w:sz w:val="20"/>
                <w:szCs w:val="20"/>
                <w:lang w:eastAsia="en-US"/>
              </w:rPr>
              <w:t>Білім беру платформаларын пайдалану дағдылары</w:t>
            </w:r>
          </w:p>
        </w:tc>
        <w:tc>
          <w:tcPr>
            <w:tcW w:w="2317"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әртүрлі білім беру платформаларын сенімді түрде пайдаланады (мысалы, Coursera, Udemy, Khan Academy, YouTube), қажетті курстар мен материалдарды тиімді табады, оқу үдерісін қалай құрылымдау керектігін біледі.</w:t>
            </w:r>
          </w:p>
        </w:tc>
        <w:tc>
          <w:tcPr>
            <w:tcW w:w="1842"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білім беру платформаларын жақсы пайдаланады, бірақ кейде ең қолайлы курстарды немесе өздігінен оқу әдістерін таңдауда қиындықтар туындайды.</w:t>
            </w:r>
          </w:p>
        </w:tc>
        <w:tc>
          <w:tcPr>
            <w:tcW w:w="1560" w:type="dxa"/>
            <w:tcBorders>
              <w:top w:val="single" w:sz="6" w:space="0" w:color="auto"/>
              <w:left w:val="single" w:sz="6" w:space="0" w:color="auto"/>
              <w:bottom w:val="single" w:sz="6" w:space="0" w:color="auto"/>
              <w:right w:val="single" w:sz="6" w:space="0" w:color="auto"/>
            </w:tcBorders>
          </w:tcPr>
          <w:p w:rsidR="00FF0133" w:rsidRPr="00FF0133" w:rsidRDefault="00FF0133" w:rsidP="00FF0133">
            <w:pPr>
              <w:pStyle w:val="paragraph"/>
              <w:spacing w:after="0"/>
              <w:jc w:val="both"/>
              <w:textAlignment w:val="baseline"/>
              <w:rPr>
                <w:sz w:val="20"/>
                <w:szCs w:val="20"/>
              </w:rPr>
            </w:pPr>
            <w:r w:rsidRPr="00FF0133">
              <w:rPr>
                <w:sz w:val="20"/>
                <w:szCs w:val="20"/>
              </w:rPr>
              <w:t>Студент бірнеше платформалармен таныс және пайдаланады, бірақ әрқашан тиімді емес немесе толық сенімсіз.</w:t>
            </w:r>
          </w:p>
          <w:p w:rsidR="00AE1814" w:rsidRPr="00C35BBC" w:rsidRDefault="00AE1814" w:rsidP="00FF0133">
            <w:pPr>
              <w:pStyle w:val="paragraph"/>
              <w:spacing w:before="0" w:beforeAutospacing="0" w:after="0" w:afterAutospacing="0"/>
              <w:jc w:val="both"/>
              <w:textAlignment w:val="baseline"/>
              <w:rPr>
                <w:sz w:val="20"/>
                <w:szCs w:val="20"/>
              </w:rPr>
            </w:pPr>
          </w:p>
        </w:tc>
        <w:tc>
          <w:tcPr>
            <w:tcW w:w="1770"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білім беру платформаларын тиімді пайдалана алмайды және қажетті ресурстарды іздеуге уақытын жоғалтады.</w:t>
            </w:r>
          </w:p>
        </w:tc>
      </w:tr>
      <w:tr w:rsidR="00C35BBC" w:rsidRPr="00942C3B" w:rsidTr="001275F3">
        <w:trPr>
          <w:trHeight w:val="308"/>
        </w:trPr>
        <w:tc>
          <w:tcPr>
            <w:tcW w:w="2070"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textAlignment w:val="baseline"/>
              <w:rPr>
                <w:b/>
                <w:bCs/>
                <w:sz w:val="20"/>
                <w:szCs w:val="20"/>
                <w:lang w:eastAsia="en-US"/>
              </w:rPr>
            </w:pPr>
            <w:r w:rsidRPr="00FF0133">
              <w:rPr>
                <w:b/>
                <w:bCs/>
                <w:sz w:val="20"/>
                <w:szCs w:val="20"/>
                <w:lang w:eastAsia="en-US"/>
              </w:rPr>
              <w:t>Білім беру платформаларындағы мазмұнды сыни бағалау</w:t>
            </w:r>
          </w:p>
        </w:tc>
        <w:tc>
          <w:tcPr>
            <w:tcW w:w="2317"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rStyle w:val="eop"/>
                <w:sz w:val="20"/>
                <w:szCs w:val="20"/>
              </w:rPr>
            </w:pPr>
            <w:r w:rsidRPr="00FF0133">
              <w:rPr>
                <w:rStyle w:val="eop"/>
                <w:sz w:val="20"/>
                <w:szCs w:val="20"/>
              </w:rPr>
              <w:t>студент курстардың сапасын және білім беру мазмұнын сыни тұрғыдан бағалай алады, өзектілік, беделділік және объективтілік критерийлерін пайдалана отырып, сенімді ресурстарды ақпаратсыз немесе сенімсіз ресурстардан ажырата алады.</w:t>
            </w:r>
          </w:p>
        </w:tc>
        <w:tc>
          <w:tcPr>
            <w:tcW w:w="1842"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негізінен мазмұнның сапасын дұрыс бағалайды, бірақ кейде сенімсіздіктің айқын емес белгілерін жіберіп алады.</w:t>
            </w:r>
          </w:p>
        </w:tc>
        <w:tc>
          <w:tcPr>
            <w:tcW w:w="1560"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мазмұнды үстірт бағалай алады, бірақ әрқашан жоғары сапалы материалдарды сапасыз материалдардан ажырата алмайды.</w:t>
            </w:r>
          </w:p>
        </w:tc>
        <w:tc>
          <w:tcPr>
            <w:tcW w:w="1770" w:type="dxa"/>
            <w:tcBorders>
              <w:top w:val="single" w:sz="6" w:space="0" w:color="auto"/>
              <w:left w:val="single" w:sz="6" w:space="0" w:color="auto"/>
              <w:bottom w:val="single" w:sz="6" w:space="0" w:color="auto"/>
              <w:right w:val="single" w:sz="6" w:space="0" w:color="auto"/>
            </w:tcBorders>
          </w:tcPr>
          <w:p w:rsidR="00AE1814" w:rsidRPr="00C35BBC"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мазмұн сапасына сыни баға бере алмайды және ресурстарды сенімділігін талдамай пайдаланады.</w:t>
            </w:r>
          </w:p>
        </w:tc>
      </w:tr>
      <w:tr w:rsidR="00FF0133" w:rsidRPr="00942C3B" w:rsidTr="001275F3">
        <w:trPr>
          <w:trHeight w:val="308"/>
        </w:trPr>
        <w:tc>
          <w:tcPr>
            <w:tcW w:w="2070" w:type="dxa"/>
            <w:tcBorders>
              <w:top w:val="single" w:sz="6" w:space="0" w:color="auto"/>
              <w:left w:val="single" w:sz="6" w:space="0" w:color="auto"/>
              <w:bottom w:val="single" w:sz="6" w:space="0" w:color="auto"/>
              <w:right w:val="single" w:sz="6" w:space="0" w:color="auto"/>
            </w:tcBorders>
          </w:tcPr>
          <w:p w:rsidR="00FF0133" w:rsidRPr="00FF0133" w:rsidRDefault="00FF0133" w:rsidP="009A56FF">
            <w:pPr>
              <w:pStyle w:val="paragraph"/>
              <w:spacing w:before="0" w:beforeAutospacing="0" w:after="0" w:afterAutospacing="0"/>
              <w:textAlignment w:val="baseline"/>
              <w:rPr>
                <w:b/>
                <w:bCs/>
                <w:sz w:val="20"/>
                <w:szCs w:val="20"/>
                <w:lang w:eastAsia="en-US"/>
              </w:rPr>
            </w:pPr>
            <w:r w:rsidRPr="00FF0133">
              <w:rPr>
                <w:b/>
                <w:bCs/>
                <w:sz w:val="20"/>
                <w:szCs w:val="20"/>
                <w:lang w:eastAsia="en-US"/>
              </w:rPr>
              <w:t>Оқыту үшін мультимеди</w:t>
            </w:r>
            <w:r>
              <w:rPr>
                <w:b/>
                <w:bCs/>
                <w:sz w:val="20"/>
                <w:szCs w:val="20"/>
                <w:lang w:val="kk-KZ" w:eastAsia="en-US"/>
              </w:rPr>
              <w:t>а</w:t>
            </w:r>
            <w:r w:rsidRPr="00FF0133">
              <w:rPr>
                <w:b/>
                <w:bCs/>
                <w:sz w:val="20"/>
                <w:szCs w:val="20"/>
                <w:lang w:eastAsia="en-US"/>
              </w:rPr>
              <w:t>лық ресурстарды пайдалану</w:t>
            </w:r>
          </w:p>
        </w:tc>
        <w:tc>
          <w:tcPr>
            <w:tcW w:w="2317" w:type="dxa"/>
            <w:tcBorders>
              <w:top w:val="single" w:sz="6" w:space="0" w:color="auto"/>
              <w:left w:val="single" w:sz="6" w:space="0" w:color="auto"/>
              <w:bottom w:val="single" w:sz="6" w:space="0" w:color="auto"/>
              <w:right w:val="single" w:sz="6" w:space="0" w:color="auto"/>
            </w:tcBorders>
          </w:tcPr>
          <w:p w:rsidR="00FF0133" w:rsidRPr="00FF0133" w:rsidRDefault="00FF0133" w:rsidP="009A56FF">
            <w:pPr>
              <w:pStyle w:val="paragraph"/>
              <w:spacing w:before="0" w:beforeAutospacing="0" w:after="0" w:afterAutospacing="0"/>
              <w:jc w:val="both"/>
              <w:textAlignment w:val="baseline"/>
              <w:rPr>
                <w:rStyle w:val="eop"/>
                <w:sz w:val="20"/>
                <w:szCs w:val="20"/>
              </w:rPr>
            </w:pPr>
            <w:r w:rsidRPr="00FF0133">
              <w:rPr>
                <w:rStyle w:val="eop"/>
                <w:sz w:val="20"/>
                <w:szCs w:val="20"/>
              </w:rPr>
              <w:t>студент білім алу үшін әртүрлі мультимедиялық ресурстарды (бейнефильмдер, подкасттар, вебинарлар, инфографика) тиімді пайдаланады, оларды оқу процесіне кіріктіру және білім беру мақсаттарына бейімдеу жолдарын біледі.</w:t>
            </w:r>
          </w:p>
        </w:tc>
        <w:tc>
          <w:tcPr>
            <w:tcW w:w="1842" w:type="dxa"/>
            <w:tcBorders>
              <w:top w:val="single" w:sz="6" w:space="0" w:color="auto"/>
              <w:left w:val="single" w:sz="6" w:space="0" w:color="auto"/>
              <w:bottom w:val="single" w:sz="6" w:space="0" w:color="auto"/>
              <w:right w:val="single" w:sz="6" w:space="0" w:color="auto"/>
            </w:tcBorders>
          </w:tcPr>
          <w:p w:rsidR="00FF0133" w:rsidRPr="00FF0133" w:rsidRDefault="00FF0133" w:rsidP="009A56FF">
            <w:pPr>
              <w:pStyle w:val="paragraph"/>
              <w:spacing w:before="0" w:beforeAutospacing="0" w:after="0" w:afterAutospacing="0"/>
              <w:jc w:val="both"/>
              <w:textAlignment w:val="baseline"/>
              <w:rPr>
                <w:sz w:val="20"/>
                <w:szCs w:val="20"/>
              </w:rPr>
            </w:pPr>
            <w:r w:rsidRPr="00FF0133">
              <w:rPr>
                <w:sz w:val="20"/>
                <w:szCs w:val="20"/>
              </w:rPr>
              <w:t>Студент оқу үшін мультимеди</w:t>
            </w:r>
            <w:r>
              <w:rPr>
                <w:sz w:val="20"/>
                <w:szCs w:val="20"/>
                <w:lang w:val="kk-KZ"/>
              </w:rPr>
              <w:t>а</w:t>
            </w:r>
            <w:r w:rsidRPr="00FF0133">
              <w:rPr>
                <w:sz w:val="20"/>
                <w:szCs w:val="20"/>
              </w:rPr>
              <w:t>лық ресурстарды пайдаланады, бірақ кейде оларды толық мүмкіндігінше пайдаланбайды немесе сәйкес келмейтін форматтарды таңдайды.</w:t>
            </w:r>
          </w:p>
        </w:tc>
        <w:tc>
          <w:tcPr>
            <w:tcW w:w="1560" w:type="dxa"/>
            <w:tcBorders>
              <w:top w:val="single" w:sz="6" w:space="0" w:color="auto"/>
              <w:left w:val="single" w:sz="6" w:space="0" w:color="auto"/>
              <w:bottom w:val="single" w:sz="6" w:space="0" w:color="auto"/>
              <w:right w:val="single" w:sz="6" w:space="0" w:color="auto"/>
            </w:tcBorders>
          </w:tcPr>
          <w:p w:rsidR="00FF0133" w:rsidRPr="00FF0133" w:rsidRDefault="00FF0133" w:rsidP="00FF0133">
            <w:pPr>
              <w:pStyle w:val="paragraph"/>
              <w:spacing w:after="0"/>
              <w:jc w:val="both"/>
              <w:textAlignment w:val="baseline"/>
              <w:rPr>
                <w:sz w:val="20"/>
                <w:szCs w:val="20"/>
                <w:lang w:eastAsia="en-US"/>
              </w:rPr>
            </w:pPr>
            <w:r w:rsidRPr="00FF0133">
              <w:rPr>
                <w:sz w:val="20"/>
                <w:szCs w:val="20"/>
                <w:lang w:eastAsia="en-US"/>
              </w:rPr>
              <w:t>Студент мультимеди</w:t>
            </w:r>
            <w:r>
              <w:rPr>
                <w:sz w:val="20"/>
                <w:szCs w:val="20"/>
                <w:lang w:val="kk-KZ" w:eastAsia="en-US"/>
              </w:rPr>
              <w:t>а</w:t>
            </w:r>
            <w:r w:rsidRPr="00FF0133">
              <w:rPr>
                <w:sz w:val="20"/>
                <w:szCs w:val="20"/>
                <w:lang w:eastAsia="en-US"/>
              </w:rPr>
              <w:t>лық ресурстарды пайдаланады, бірақ оны әрдайым тиімді немесе таңдай алмайды.</w:t>
            </w:r>
          </w:p>
          <w:p w:rsidR="00FF0133" w:rsidRPr="00FF0133" w:rsidRDefault="00FF0133" w:rsidP="00FF0133">
            <w:pPr>
              <w:pStyle w:val="paragraph"/>
              <w:spacing w:before="0" w:beforeAutospacing="0" w:after="0" w:afterAutospacing="0"/>
              <w:jc w:val="both"/>
              <w:textAlignment w:val="baseline"/>
              <w:rPr>
                <w:sz w:val="20"/>
                <w:szCs w:val="20"/>
                <w:lang w:eastAsia="en-US"/>
              </w:rPr>
            </w:pPr>
          </w:p>
        </w:tc>
        <w:tc>
          <w:tcPr>
            <w:tcW w:w="1770" w:type="dxa"/>
            <w:tcBorders>
              <w:top w:val="single" w:sz="6" w:space="0" w:color="auto"/>
              <w:left w:val="single" w:sz="6" w:space="0" w:color="auto"/>
              <w:bottom w:val="single" w:sz="6" w:space="0" w:color="auto"/>
              <w:right w:val="single" w:sz="6" w:space="0" w:color="auto"/>
            </w:tcBorders>
          </w:tcPr>
          <w:p w:rsidR="00FF0133" w:rsidRPr="00FF0133" w:rsidRDefault="00FF0133" w:rsidP="009A56FF">
            <w:pPr>
              <w:pStyle w:val="paragraph"/>
              <w:spacing w:before="0" w:beforeAutospacing="0" w:after="0" w:afterAutospacing="0"/>
              <w:jc w:val="both"/>
              <w:textAlignment w:val="baseline"/>
              <w:rPr>
                <w:sz w:val="20"/>
                <w:szCs w:val="20"/>
                <w:lang w:eastAsia="en-US"/>
              </w:rPr>
            </w:pPr>
            <w:r w:rsidRPr="00FF0133">
              <w:rPr>
                <w:sz w:val="20"/>
                <w:szCs w:val="20"/>
                <w:lang w:eastAsia="en-US"/>
              </w:rPr>
              <w:t>студент оқу үшін мультимеди</w:t>
            </w:r>
            <w:r>
              <w:rPr>
                <w:sz w:val="20"/>
                <w:szCs w:val="20"/>
                <w:lang w:val="kk-KZ" w:eastAsia="en-US"/>
              </w:rPr>
              <w:t>а</w:t>
            </w:r>
            <w:r w:rsidRPr="00FF0133">
              <w:rPr>
                <w:sz w:val="20"/>
                <w:szCs w:val="20"/>
                <w:lang w:eastAsia="en-US"/>
              </w:rPr>
              <w:t>лық ресурстарды пайдаланбайды немесе оны дұрыс қолданбайды.</w:t>
            </w:r>
          </w:p>
        </w:tc>
      </w:tr>
    </w:tbl>
    <w:p w:rsidR="00D2335B" w:rsidRDefault="00D2335B" w:rsidP="00AE1814">
      <w:pPr>
        <w:spacing w:after="0" w:line="240" w:lineRule="auto"/>
        <w:rPr>
          <w:rFonts w:ascii="Times New Roman" w:hAnsi="Times New Roman" w:cs="Times New Roman"/>
          <w:sz w:val="20"/>
          <w:szCs w:val="20"/>
          <w:lang w:val="kk-KZ"/>
        </w:rPr>
      </w:pPr>
    </w:p>
    <w:p w:rsidR="00FA06B4" w:rsidRDefault="00FA06B4" w:rsidP="00AE1814">
      <w:pPr>
        <w:spacing w:after="0" w:line="240" w:lineRule="auto"/>
        <w:rPr>
          <w:rFonts w:ascii="Times New Roman" w:hAnsi="Times New Roman" w:cs="Times New Roman"/>
          <w:sz w:val="20"/>
          <w:szCs w:val="20"/>
          <w:lang w:val="kk-KZ"/>
        </w:rPr>
      </w:pPr>
    </w:p>
    <w:p w:rsidR="00FA06B4" w:rsidRDefault="00FA06B4" w:rsidP="00AE1814">
      <w:pPr>
        <w:spacing w:after="0" w:line="240" w:lineRule="auto"/>
        <w:rPr>
          <w:rFonts w:ascii="Times New Roman" w:hAnsi="Times New Roman" w:cs="Times New Roman"/>
          <w:bCs/>
          <w:sz w:val="20"/>
          <w:szCs w:val="20"/>
          <w:lang w:val="kk-KZ"/>
        </w:rPr>
      </w:pPr>
    </w:p>
    <w:p w:rsidR="001275F3" w:rsidRDefault="001275F3" w:rsidP="00AE1814">
      <w:pPr>
        <w:spacing w:after="0" w:line="240" w:lineRule="auto"/>
        <w:rPr>
          <w:rFonts w:ascii="Times New Roman" w:hAnsi="Times New Roman" w:cs="Times New Roman"/>
          <w:bCs/>
          <w:sz w:val="20"/>
          <w:szCs w:val="20"/>
          <w:lang w:val="kk-KZ"/>
        </w:rPr>
      </w:pPr>
    </w:p>
    <w:p w:rsidR="001275F3" w:rsidRDefault="001275F3" w:rsidP="00AE1814">
      <w:pPr>
        <w:spacing w:after="0" w:line="240" w:lineRule="auto"/>
        <w:rPr>
          <w:rFonts w:ascii="Times New Roman" w:hAnsi="Times New Roman" w:cs="Times New Roman"/>
          <w:bCs/>
          <w:sz w:val="20"/>
          <w:szCs w:val="20"/>
          <w:lang w:val="kk-KZ"/>
        </w:rPr>
      </w:pPr>
    </w:p>
    <w:p w:rsidR="001275F3" w:rsidRDefault="001275F3" w:rsidP="00AE1814">
      <w:pPr>
        <w:spacing w:after="0" w:line="240" w:lineRule="auto"/>
        <w:rPr>
          <w:rFonts w:ascii="Times New Roman" w:hAnsi="Times New Roman" w:cs="Times New Roman"/>
          <w:bCs/>
          <w:sz w:val="20"/>
          <w:szCs w:val="20"/>
          <w:lang w:val="kk-KZ"/>
        </w:rPr>
      </w:pPr>
    </w:p>
    <w:p w:rsidR="001275F3" w:rsidRDefault="001275F3" w:rsidP="00AE1814">
      <w:pPr>
        <w:spacing w:after="0" w:line="240" w:lineRule="auto"/>
        <w:rPr>
          <w:rFonts w:ascii="Times New Roman" w:hAnsi="Times New Roman" w:cs="Times New Roman"/>
          <w:bCs/>
          <w:sz w:val="20"/>
          <w:szCs w:val="20"/>
          <w:lang w:val="kk-KZ"/>
        </w:rPr>
      </w:pPr>
    </w:p>
    <w:p w:rsidR="001275F3" w:rsidRDefault="001275F3" w:rsidP="00AE1814">
      <w:pPr>
        <w:spacing w:after="0" w:line="240" w:lineRule="auto"/>
        <w:rPr>
          <w:rFonts w:ascii="Times New Roman" w:hAnsi="Times New Roman" w:cs="Times New Roman"/>
          <w:bCs/>
          <w:sz w:val="20"/>
          <w:szCs w:val="20"/>
          <w:lang w:val="kk-KZ"/>
        </w:rPr>
      </w:pPr>
    </w:p>
    <w:p w:rsidR="001275F3" w:rsidRDefault="001275F3" w:rsidP="00AE1814">
      <w:pPr>
        <w:spacing w:after="0" w:line="240" w:lineRule="auto"/>
        <w:rPr>
          <w:rFonts w:ascii="Times New Roman" w:hAnsi="Times New Roman" w:cs="Times New Roman"/>
          <w:bCs/>
          <w:sz w:val="20"/>
          <w:szCs w:val="20"/>
          <w:lang w:val="kk-KZ"/>
        </w:rPr>
      </w:pPr>
    </w:p>
    <w:p w:rsidR="001275F3" w:rsidRDefault="001275F3" w:rsidP="00AE1814">
      <w:pPr>
        <w:spacing w:after="0" w:line="240" w:lineRule="auto"/>
        <w:rPr>
          <w:rFonts w:ascii="Times New Roman" w:hAnsi="Times New Roman" w:cs="Times New Roman"/>
          <w:bCs/>
          <w:sz w:val="20"/>
          <w:szCs w:val="20"/>
          <w:lang w:val="kk-KZ"/>
        </w:rPr>
      </w:pPr>
    </w:p>
    <w:p w:rsidR="001275F3" w:rsidRDefault="001275F3" w:rsidP="00AE1814">
      <w:pPr>
        <w:spacing w:after="0" w:line="240" w:lineRule="auto"/>
        <w:rPr>
          <w:rFonts w:ascii="Times New Roman" w:hAnsi="Times New Roman" w:cs="Times New Roman"/>
          <w:bCs/>
          <w:sz w:val="20"/>
          <w:szCs w:val="20"/>
          <w:lang w:val="kk-KZ"/>
        </w:rPr>
      </w:pPr>
    </w:p>
    <w:p w:rsidR="00FA06B4" w:rsidRDefault="00FA06B4" w:rsidP="00FA06B4">
      <w:pPr>
        <w:spacing w:after="0" w:line="240" w:lineRule="auto"/>
        <w:rPr>
          <w:rStyle w:val="normaltextrun"/>
          <w:rFonts w:ascii="Times New Roman" w:hAnsi="Times New Roman" w:cs="Times New Roman"/>
          <w:b/>
          <w:bCs/>
          <w:sz w:val="20"/>
          <w:szCs w:val="20"/>
          <w:lang w:val="kk-KZ"/>
        </w:rPr>
      </w:pPr>
      <w:r w:rsidRPr="00942C3B">
        <w:rPr>
          <w:rStyle w:val="normaltextrun"/>
          <w:rFonts w:ascii="Times New Roman" w:hAnsi="Times New Roman" w:cs="Times New Roman"/>
          <w:b/>
          <w:bCs/>
          <w:sz w:val="20"/>
          <w:szCs w:val="20"/>
          <w:lang w:val="kk-KZ"/>
        </w:rPr>
        <w:t>3</w:t>
      </w:r>
      <w:r w:rsidRPr="00FA06B4">
        <w:rPr>
          <w:rStyle w:val="normaltextrun"/>
          <w:rFonts w:ascii="Times New Roman" w:hAnsi="Times New Roman" w:cs="Times New Roman"/>
          <w:b/>
          <w:bCs/>
          <w:sz w:val="20"/>
          <w:szCs w:val="20"/>
          <w:lang w:val="kk-KZ"/>
        </w:rPr>
        <w:t xml:space="preserve"> МӨЖ</w:t>
      </w:r>
      <w:r w:rsidRPr="00FA06B4">
        <w:rPr>
          <w:rFonts w:ascii="Times New Roman" w:hAnsi="Times New Roman" w:cs="Times New Roman"/>
          <w:b/>
          <w:sz w:val="20"/>
          <w:szCs w:val="20"/>
          <w:lang w:val="kk-KZ"/>
        </w:rPr>
        <w:t>Жаңалық көздерін бақылау тәжірибесі.</w:t>
      </w:r>
      <w:r w:rsidRPr="00942C3B">
        <w:rPr>
          <w:rStyle w:val="normaltextrun"/>
          <w:rFonts w:ascii="Times New Roman" w:hAnsi="Times New Roman" w:cs="Times New Roman"/>
          <w:b/>
          <w:bCs/>
          <w:sz w:val="20"/>
          <w:szCs w:val="20"/>
          <w:lang w:val="kk-KZ"/>
        </w:rPr>
        <w:t xml:space="preserve"> (100% ҚБ 10%) </w:t>
      </w:r>
    </w:p>
    <w:tbl>
      <w:tblPr>
        <w:tblW w:w="9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52"/>
        <w:gridCol w:w="2409"/>
        <w:gridCol w:w="1843"/>
        <w:gridCol w:w="2126"/>
        <w:gridCol w:w="1629"/>
      </w:tblGrid>
      <w:tr w:rsidR="00FA06B4" w:rsidRPr="00C35BBC" w:rsidTr="001275F3">
        <w:trPr>
          <w:trHeight w:val="557"/>
        </w:trPr>
        <w:tc>
          <w:tcPr>
            <w:tcW w:w="155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FA06B4" w:rsidRPr="00C35BBC" w:rsidRDefault="00FA06B4" w:rsidP="009A56FF">
            <w:pPr>
              <w:pStyle w:val="paragraph"/>
              <w:spacing w:before="0" w:beforeAutospacing="0" w:after="0" w:afterAutospacing="0"/>
              <w:textAlignment w:val="baseline"/>
              <w:rPr>
                <w:b/>
                <w:bCs/>
                <w:sz w:val="20"/>
                <w:szCs w:val="20"/>
              </w:rPr>
            </w:pPr>
            <w:r w:rsidRPr="00C35BBC">
              <w:rPr>
                <w:rStyle w:val="normaltextrun"/>
                <w:b/>
                <w:bCs/>
                <w:color w:val="000000"/>
                <w:sz w:val="20"/>
                <w:szCs w:val="20"/>
                <w:lang w:eastAsia="en-US"/>
              </w:rPr>
              <w:t>Критерий</w:t>
            </w:r>
            <w:r w:rsidRPr="00C35BBC">
              <w:rPr>
                <w:rStyle w:val="normaltextrun"/>
                <w:color w:val="000000"/>
                <w:sz w:val="20"/>
                <w:szCs w:val="20"/>
                <w:lang w:eastAsia="en-US"/>
              </w:rPr>
              <w:t> </w:t>
            </w:r>
            <w:r w:rsidRPr="00C35BBC">
              <w:rPr>
                <w:rStyle w:val="eop"/>
                <w:color w:val="000000"/>
                <w:sz w:val="20"/>
                <w:szCs w:val="20"/>
                <w:lang w:eastAsia="en-US"/>
              </w:rPr>
              <w:t> </w:t>
            </w:r>
          </w:p>
        </w:tc>
        <w:tc>
          <w:tcPr>
            <w:tcW w:w="240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FA06B4" w:rsidRPr="00C35BBC" w:rsidRDefault="00FA06B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«Тамаша»</w:t>
            </w:r>
            <w:r w:rsidRPr="00C35BBC">
              <w:rPr>
                <w:rStyle w:val="eop"/>
                <w:color w:val="000000"/>
                <w:sz w:val="20"/>
                <w:szCs w:val="20"/>
                <w:lang w:eastAsia="en-US"/>
              </w:rPr>
              <w:t> </w:t>
            </w:r>
          </w:p>
          <w:p w:rsidR="00FA06B4" w:rsidRPr="00C35BBC" w:rsidRDefault="00FA06B4" w:rsidP="009A56FF">
            <w:pPr>
              <w:pStyle w:val="paragraph"/>
              <w:spacing w:before="0" w:beforeAutospacing="0" w:after="0" w:afterAutospacing="0"/>
              <w:jc w:val="both"/>
              <w:textAlignment w:val="baseline"/>
              <w:rPr>
                <w:sz w:val="20"/>
                <w:szCs w:val="20"/>
              </w:rPr>
            </w:pPr>
            <w:r w:rsidRPr="00C35BBC">
              <w:rPr>
                <w:rStyle w:val="normaltextrun"/>
                <w:color w:val="000000"/>
                <w:sz w:val="20"/>
                <w:szCs w:val="20"/>
                <w:lang w:eastAsia="en-US"/>
              </w:rPr>
              <w:t>9-10%</w:t>
            </w:r>
            <w:r w:rsidRPr="00C35BBC">
              <w:rPr>
                <w:rStyle w:val="eop"/>
                <w:color w:val="000000"/>
                <w:sz w:val="20"/>
                <w:szCs w:val="20"/>
                <w:lang w:eastAsia="en-US"/>
              </w:rPr>
              <w:t> </w:t>
            </w:r>
          </w:p>
        </w:tc>
        <w:tc>
          <w:tcPr>
            <w:tcW w:w="184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FA06B4" w:rsidRPr="00C35BBC" w:rsidRDefault="00FA06B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«Жақсы»</w:t>
            </w:r>
            <w:r w:rsidRPr="00C35BBC">
              <w:rPr>
                <w:rStyle w:val="eop"/>
                <w:color w:val="000000"/>
                <w:sz w:val="20"/>
                <w:szCs w:val="20"/>
                <w:lang w:eastAsia="en-US"/>
              </w:rPr>
              <w:t> </w:t>
            </w:r>
          </w:p>
          <w:p w:rsidR="00FA06B4" w:rsidRPr="00C35BBC" w:rsidRDefault="00FA06B4" w:rsidP="009A56FF">
            <w:pPr>
              <w:pStyle w:val="paragraph"/>
              <w:spacing w:before="0" w:beforeAutospacing="0" w:after="0" w:afterAutospacing="0"/>
              <w:jc w:val="both"/>
              <w:textAlignment w:val="baseline"/>
              <w:rPr>
                <w:sz w:val="20"/>
                <w:szCs w:val="20"/>
              </w:rPr>
            </w:pPr>
            <w:r w:rsidRPr="00C35BBC">
              <w:rPr>
                <w:rStyle w:val="normaltextrun"/>
                <w:color w:val="000000"/>
                <w:sz w:val="20"/>
                <w:szCs w:val="20"/>
                <w:lang w:eastAsia="en-US"/>
              </w:rPr>
              <w:t>6-8%</w:t>
            </w:r>
            <w:r w:rsidRPr="00C35BBC">
              <w:rPr>
                <w:rStyle w:val="eop"/>
                <w:color w:val="000000"/>
                <w:sz w:val="20"/>
                <w:szCs w:val="20"/>
                <w:lang w:eastAsia="en-US"/>
              </w:rPr>
              <w:t> </w:t>
            </w:r>
          </w:p>
        </w:tc>
        <w:tc>
          <w:tcPr>
            <w:tcW w:w="2126"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FA06B4" w:rsidRPr="00C35BBC" w:rsidRDefault="00FA06B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«Қанағаттанарлық»</w:t>
            </w:r>
            <w:r w:rsidRPr="00C35BBC">
              <w:rPr>
                <w:rStyle w:val="eop"/>
                <w:color w:val="000000"/>
                <w:sz w:val="20"/>
                <w:szCs w:val="20"/>
                <w:lang w:eastAsia="en-US"/>
              </w:rPr>
              <w:t> </w:t>
            </w:r>
          </w:p>
          <w:p w:rsidR="00FA06B4" w:rsidRPr="00C35BBC" w:rsidRDefault="00FA06B4" w:rsidP="009A56FF">
            <w:pPr>
              <w:pStyle w:val="paragraph"/>
              <w:spacing w:before="0" w:beforeAutospacing="0" w:after="0" w:afterAutospacing="0"/>
              <w:jc w:val="both"/>
              <w:textAlignment w:val="baseline"/>
              <w:rPr>
                <w:sz w:val="20"/>
                <w:szCs w:val="20"/>
              </w:rPr>
            </w:pPr>
            <w:r w:rsidRPr="00C35BBC">
              <w:rPr>
                <w:rStyle w:val="normaltextrun"/>
                <w:color w:val="000000"/>
                <w:sz w:val="20"/>
                <w:szCs w:val="20"/>
                <w:lang w:val="en-US" w:eastAsia="en-US"/>
              </w:rPr>
              <w:t xml:space="preserve">4 </w:t>
            </w:r>
            <w:r w:rsidRPr="00C35BBC">
              <w:rPr>
                <w:rStyle w:val="normaltextrun"/>
                <w:color w:val="000000"/>
                <w:sz w:val="20"/>
                <w:szCs w:val="20"/>
                <w:lang w:eastAsia="en-US"/>
              </w:rPr>
              <w:t>-5%</w:t>
            </w:r>
            <w:r w:rsidRPr="00C35BBC">
              <w:rPr>
                <w:rStyle w:val="eop"/>
                <w:color w:val="000000"/>
                <w:sz w:val="20"/>
                <w:szCs w:val="20"/>
                <w:lang w:eastAsia="en-US"/>
              </w:rPr>
              <w:t> </w:t>
            </w:r>
          </w:p>
        </w:tc>
        <w:tc>
          <w:tcPr>
            <w:tcW w:w="1629"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rsidR="00FA06B4" w:rsidRPr="00C35BBC" w:rsidRDefault="00FA06B4" w:rsidP="009A56FF">
            <w:pPr>
              <w:pStyle w:val="paragraph"/>
              <w:spacing w:before="0" w:beforeAutospacing="0" w:after="0" w:afterAutospacing="0"/>
              <w:textAlignment w:val="baseline"/>
              <w:rPr>
                <w:sz w:val="20"/>
                <w:szCs w:val="20"/>
                <w:lang w:eastAsia="en-US"/>
              </w:rPr>
            </w:pPr>
            <w:r w:rsidRPr="00C35BBC">
              <w:rPr>
                <w:rStyle w:val="normaltextrun"/>
                <w:b/>
                <w:bCs/>
                <w:color w:val="000000"/>
                <w:sz w:val="20"/>
                <w:szCs w:val="20"/>
                <w:lang w:eastAsia="en-US"/>
              </w:rPr>
              <w:t>«Қанағаттанарлықсыз»</w:t>
            </w:r>
            <w:r w:rsidRPr="00C35BBC">
              <w:rPr>
                <w:rStyle w:val="eop"/>
                <w:color w:val="000000"/>
                <w:sz w:val="20"/>
                <w:szCs w:val="20"/>
                <w:lang w:eastAsia="en-US"/>
              </w:rPr>
              <w:t> </w:t>
            </w:r>
          </w:p>
          <w:p w:rsidR="00FA06B4" w:rsidRPr="00C35BBC" w:rsidRDefault="00FA06B4" w:rsidP="009A56FF">
            <w:pPr>
              <w:pStyle w:val="paragraph"/>
              <w:spacing w:before="0" w:beforeAutospacing="0" w:after="0" w:afterAutospacing="0"/>
              <w:jc w:val="both"/>
              <w:textAlignment w:val="baseline"/>
              <w:rPr>
                <w:sz w:val="20"/>
                <w:szCs w:val="20"/>
              </w:rPr>
            </w:pPr>
            <w:r w:rsidRPr="00C35BBC">
              <w:rPr>
                <w:rStyle w:val="normaltextrun"/>
                <w:b/>
                <w:bCs/>
                <w:color w:val="000000"/>
                <w:sz w:val="20"/>
                <w:szCs w:val="20"/>
                <w:lang w:eastAsia="en-US"/>
              </w:rPr>
              <w:t> </w:t>
            </w:r>
            <w:r w:rsidRPr="00C35BBC">
              <w:rPr>
                <w:rStyle w:val="normaltextrun"/>
                <w:color w:val="000000"/>
                <w:sz w:val="20"/>
                <w:szCs w:val="20"/>
                <w:lang w:eastAsia="en-US"/>
              </w:rPr>
              <w:t>0-3%</w:t>
            </w:r>
            <w:r w:rsidRPr="00C35BBC">
              <w:rPr>
                <w:rStyle w:val="eop"/>
                <w:color w:val="000000"/>
                <w:sz w:val="20"/>
                <w:szCs w:val="20"/>
                <w:lang w:eastAsia="en-US"/>
              </w:rPr>
              <w:t> </w:t>
            </w:r>
          </w:p>
        </w:tc>
      </w:tr>
      <w:tr w:rsidR="00FA06B4" w:rsidRPr="00942C3B" w:rsidTr="001275F3">
        <w:trPr>
          <w:trHeight w:val="557"/>
        </w:trPr>
        <w:tc>
          <w:tcPr>
            <w:tcW w:w="1552" w:type="dxa"/>
            <w:tcBorders>
              <w:top w:val="single" w:sz="6" w:space="0" w:color="auto"/>
              <w:left w:val="single" w:sz="6" w:space="0" w:color="auto"/>
              <w:bottom w:val="single" w:sz="6" w:space="0" w:color="auto"/>
              <w:right w:val="single" w:sz="6" w:space="0" w:color="auto"/>
            </w:tcBorders>
          </w:tcPr>
          <w:p w:rsidR="00FA06B4" w:rsidRPr="00D92FD9" w:rsidRDefault="00D92FD9" w:rsidP="009A56FF">
            <w:pPr>
              <w:pStyle w:val="paragraph"/>
              <w:spacing w:before="0" w:beforeAutospacing="0" w:after="0" w:afterAutospacing="0"/>
              <w:textAlignment w:val="baseline"/>
              <w:rPr>
                <w:b/>
                <w:bCs/>
                <w:sz w:val="20"/>
                <w:szCs w:val="20"/>
                <w:lang w:val="en-US"/>
              </w:rPr>
            </w:pPr>
            <w:r w:rsidRPr="00FA06B4">
              <w:rPr>
                <w:b/>
                <w:sz w:val="20"/>
                <w:szCs w:val="20"/>
                <w:lang w:val="kk-KZ"/>
              </w:rPr>
              <w:t>Жаңалық көздерін бақылау тәжірибесі</w:t>
            </w:r>
          </w:p>
        </w:tc>
        <w:tc>
          <w:tcPr>
            <w:tcW w:w="240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жаңалықтар көздерін бақылау принциптерін жан-жақты түсінетінін көрсетеді, ақпарат ағынын талдауды, негізгі дереккөздерді таңдауды және олардың сенімділігін бағалау үшін сәйкес әдістерді қолдануды біледі.</w:t>
            </w:r>
          </w:p>
        </w:tc>
        <w:tc>
          <w:tcPr>
            <w:tcW w:w="1843"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жаңалықтарды бақылаудың негізгі принциптерін жақсы түсінеді, бірақ кейде бұл білімді тәжірибеде қолдануда қиналады немесе қосалқы аспектілерді байқамайды.</w:t>
            </w:r>
          </w:p>
        </w:tc>
        <w:tc>
          <w:tcPr>
            <w:tcW w:w="2126" w:type="dxa"/>
            <w:tcBorders>
              <w:top w:val="single" w:sz="6" w:space="0" w:color="auto"/>
              <w:left w:val="single" w:sz="6" w:space="0" w:color="auto"/>
              <w:bottom w:val="single" w:sz="6" w:space="0" w:color="auto"/>
              <w:right w:val="single" w:sz="6" w:space="0" w:color="auto"/>
            </w:tcBorders>
          </w:tcPr>
          <w:p w:rsidR="00D92FD9" w:rsidRPr="00D92FD9" w:rsidRDefault="00D92FD9" w:rsidP="00D92FD9">
            <w:pPr>
              <w:pStyle w:val="paragraph"/>
              <w:spacing w:after="0"/>
              <w:jc w:val="both"/>
              <w:textAlignment w:val="baseline"/>
              <w:rPr>
                <w:sz w:val="20"/>
                <w:szCs w:val="20"/>
              </w:rPr>
            </w:pPr>
            <w:r w:rsidRPr="00D92FD9">
              <w:rPr>
                <w:sz w:val="20"/>
                <w:szCs w:val="20"/>
              </w:rPr>
              <w:t>студент жаңалықтар мониторингінің негізгі принциптерімен таныс, бірақ оларды әрқашан дұрыс қолдана алмайды.</w:t>
            </w:r>
          </w:p>
          <w:p w:rsidR="00FA06B4" w:rsidRPr="00C35BBC" w:rsidRDefault="00D92FD9" w:rsidP="00D92FD9">
            <w:pPr>
              <w:pStyle w:val="paragraph"/>
              <w:spacing w:before="0" w:beforeAutospacing="0" w:after="0" w:afterAutospacing="0"/>
              <w:jc w:val="both"/>
              <w:textAlignment w:val="baseline"/>
              <w:rPr>
                <w:sz w:val="20"/>
                <w:szCs w:val="20"/>
              </w:rPr>
            </w:pPr>
            <w:r w:rsidRPr="00D92FD9">
              <w:rPr>
                <w:sz w:val="20"/>
                <w:szCs w:val="20"/>
              </w:rPr>
              <w:t>студент жаңалықтар көздерін бақылаудың негізгі принциптерін түсінбейді немесе оларды дұрыс қолданбайды.</w:t>
            </w:r>
          </w:p>
        </w:tc>
        <w:tc>
          <w:tcPr>
            <w:tcW w:w="162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жаңалықтар көздерін бақылаудың негізгі принциптерін түсінбейді немесе оларды дұрыс қолданбайды.</w:t>
            </w:r>
          </w:p>
        </w:tc>
      </w:tr>
      <w:tr w:rsidR="00FA06B4" w:rsidRPr="00942C3B" w:rsidTr="001275F3">
        <w:trPr>
          <w:trHeight w:val="557"/>
        </w:trPr>
        <w:tc>
          <w:tcPr>
            <w:tcW w:w="1552" w:type="dxa"/>
            <w:tcBorders>
              <w:top w:val="single" w:sz="6" w:space="0" w:color="auto"/>
              <w:left w:val="single" w:sz="6" w:space="0" w:color="auto"/>
              <w:bottom w:val="single" w:sz="6" w:space="0" w:color="auto"/>
              <w:right w:val="single" w:sz="6" w:space="0" w:color="auto"/>
            </w:tcBorders>
          </w:tcPr>
          <w:p w:rsidR="00FA06B4" w:rsidRPr="00C35BBC" w:rsidRDefault="00D92FD9" w:rsidP="00D92FD9">
            <w:pPr>
              <w:pStyle w:val="paragraph"/>
              <w:spacing w:before="0" w:beforeAutospacing="0" w:after="0" w:afterAutospacing="0"/>
              <w:jc w:val="center"/>
              <w:textAlignment w:val="baseline"/>
              <w:rPr>
                <w:b/>
                <w:bCs/>
                <w:sz w:val="20"/>
                <w:szCs w:val="20"/>
              </w:rPr>
            </w:pPr>
            <w:r w:rsidRPr="00D92FD9">
              <w:rPr>
                <w:b/>
                <w:bCs/>
                <w:sz w:val="20"/>
                <w:szCs w:val="20"/>
              </w:rPr>
              <w:t>Сенімді ақпарат көздерін таңдау және бағалау</w:t>
            </w:r>
          </w:p>
        </w:tc>
        <w:tc>
          <w:tcPr>
            <w:tcW w:w="240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сенімді жаңалықтар көздерін таңдай алады, олардың беделін талдай алады, редакциялық саясатты қарастырады және сенімді дереккөздерді беделі немесе күдігі аз ақпарат көздерінен ажырата білу қабілетін көрсетеді.</w:t>
            </w:r>
          </w:p>
        </w:tc>
        <w:tc>
          <w:tcPr>
            <w:tcW w:w="1843"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дереккөздердің сенімділігін жалпы дұрыс бағалайды, бірақ кейбір аспектілерді байқамауы мүмкін немесе талдауға әрқашан сыни тұрғыдан келе бермейді.</w:t>
            </w:r>
          </w:p>
        </w:tc>
        <w:tc>
          <w:tcPr>
            <w:tcW w:w="2126" w:type="dxa"/>
            <w:tcBorders>
              <w:top w:val="single" w:sz="6" w:space="0" w:color="auto"/>
              <w:left w:val="single" w:sz="6" w:space="0" w:color="auto"/>
              <w:bottom w:val="single" w:sz="6" w:space="0" w:color="auto"/>
              <w:right w:val="single" w:sz="6" w:space="0" w:color="auto"/>
            </w:tcBorders>
          </w:tcPr>
          <w:p w:rsidR="00D92FD9" w:rsidRPr="00D92FD9" w:rsidRDefault="00D92FD9" w:rsidP="00D92FD9">
            <w:pPr>
              <w:pStyle w:val="paragraph"/>
              <w:spacing w:after="0"/>
              <w:jc w:val="both"/>
              <w:textAlignment w:val="baseline"/>
              <w:rPr>
                <w:sz w:val="20"/>
                <w:szCs w:val="20"/>
              </w:rPr>
            </w:pPr>
            <w:r w:rsidRPr="00D92FD9">
              <w:rPr>
                <w:sz w:val="20"/>
                <w:szCs w:val="20"/>
              </w:rPr>
              <w:t>студент дереккөздердің сенімділігін бағалай алады, бірақ оны үстірт немесе қателер арқылы бағалайды.</w:t>
            </w:r>
          </w:p>
          <w:p w:rsidR="00FA06B4" w:rsidRPr="00C35BBC" w:rsidRDefault="00FA06B4" w:rsidP="00D92FD9">
            <w:pPr>
              <w:pStyle w:val="paragraph"/>
              <w:spacing w:before="0" w:beforeAutospacing="0" w:after="0" w:afterAutospacing="0"/>
              <w:jc w:val="both"/>
              <w:textAlignment w:val="baseline"/>
              <w:rPr>
                <w:sz w:val="20"/>
                <w:szCs w:val="20"/>
              </w:rPr>
            </w:pPr>
          </w:p>
        </w:tc>
        <w:tc>
          <w:tcPr>
            <w:tcW w:w="162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дереккөздердің сенімділігін бағалай алмайды немесе оны дұрыс бағалай алмайды.</w:t>
            </w:r>
          </w:p>
        </w:tc>
      </w:tr>
      <w:tr w:rsidR="00FA06B4" w:rsidRPr="00942C3B" w:rsidTr="001275F3">
        <w:trPr>
          <w:trHeight w:val="557"/>
        </w:trPr>
        <w:tc>
          <w:tcPr>
            <w:tcW w:w="1552"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textAlignment w:val="baseline"/>
              <w:rPr>
                <w:b/>
                <w:bCs/>
                <w:sz w:val="20"/>
                <w:szCs w:val="20"/>
              </w:rPr>
            </w:pPr>
            <w:r w:rsidRPr="00D92FD9">
              <w:rPr>
                <w:b/>
                <w:bCs/>
                <w:sz w:val="20"/>
                <w:szCs w:val="20"/>
              </w:rPr>
              <w:t>Жаңалықтарды бақылау құралдарын пайдалану дағдылары</w:t>
            </w:r>
          </w:p>
        </w:tc>
        <w:tc>
          <w:tcPr>
            <w:tcW w:w="240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жаңалықтарды бақылаудың әртүрлі құралдарын (мысалы, жаңалықтар агрегаторлары, RSS арналары, Google Alerts, мамандандырылған платформалар) белсенді түрде пайдаланады, бұл оларды қолдануда жоғары біліктілік деңгейін көрсетеді.</w:t>
            </w:r>
          </w:p>
        </w:tc>
        <w:tc>
          <w:tcPr>
            <w:tcW w:w="1843"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жаңалықтарды бақылау үшін қажетті құралдарды пайдаланады, бірақ олардың кейбір мүмкіндіктерін жіберіп алуы немесе орнату және пайдалану кезінде қате жіберуі мүмкін.</w:t>
            </w:r>
          </w:p>
        </w:tc>
        <w:tc>
          <w:tcPr>
            <w:tcW w:w="2126"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бақылау құралдарын біледі және пайдаланады, бірақ әрқашан тиімді емес немесе олардың функционалдығын шектеулі түсінеді.</w:t>
            </w:r>
          </w:p>
        </w:tc>
        <w:tc>
          <w:tcPr>
            <w:tcW w:w="162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жаңалықтар көздерін бақылау құралдарын пайдаланбайды немесе пайдалана алмайды.</w:t>
            </w:r>
          </w:p>
        </w:tc>
      </w:tr>
      <w:tr w:rsidR="00FA06B4" w:rsidRPr="00942C3B" w:rsidTr="001275F3">
        <w:trPr>
          <w:trHeight w:val="557"/>
        </w:trPr>
        <w:tc>
          <w:tcPr>
            <w:tcW w:w="1552"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textAlignment w:val="baseline"/>
              <w:rPr>
                <w:b/>
                <w:bCs/>
                <w:sz w:val="20"/>
                <w:szCs w:val="20"/>
              </w:rPr>
            </w:pPr>
            <w:r w:rsidRPr="00D92FD9">
              <w:rPr>
                <w:b/>
                <w:bCs/>
                <w:sz w:val="20"/>
                <w:szCs w:val="20"/>
              </w:rPr>
              <w:t>Жаңалық мазмұнын талдау және негізгі тақырыптарды анықтау</w:t>
            </w:r>
          </w:p>
        </w:tc>
        <w:tc>
          <w:tcPr>
            <w:tcW w:w="240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 мазмұнының үлкен көлемін талдау, негізгі тақырыптар мен тенденцияларды анықтау, маңызды жаңалықтарды маңызды емес жаңалықтардан аналитикалық тәсілдерді пайдалана отырып бөлу қабілетін көрсетеді.</w:t>
            </w:r>
          </w:p>
        </w:tc>
        <w:tc>
          <w:tcPr>
            <w:tcW w:w="1843"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жаңалықтар мазмұнын дұрыс талдайды, негізгі тақырыптарды анықтайды, бірақ кейде қосалқы, бірақ маңызды аспектілерге назар аудармайды.</w:t>
            </w:r>
          </w:p>
        </w:tc>
        <w:tc>
          <w:tcPr>
            <w:tcW w:w="2126"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жаңалықтарды талдайды, бірақ негізгі тақырыптарды анықтай алмайды немесе олардың маңыздылығын дұрыс бағалай алмайды.</w:t>
            </w:r>
          </w:p>
        </w:tc>
        <w:tc>
          <w:tcPr>
            <w:tcW w:w="162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жаңалықтар мазмұнын тиімді талдай алмайды немесе негізгі тақырыптарды анықтай алмайды.</w:t>
            </w:r>
          </w:p>
        </w:tc>
      </w:tr>
      <w:tr w:rsidR="00FA06B4" w:rsidRPr="00942C3B" w:rsidTr="001275F3">
        <w:trPr>
          <w:trHeight w:val="557"/>
        </w:trPr>
        <w:tc>
          <w:tcPr>
            <w:tcW w:w="1552"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textAlignment w:val="baseline"/>
              <w:rPr>
                <w:b/>
                <w:bCs/>
                <w:sz w:val="20"/>
                <w:szCs w:val="20"/>
              </w:rPr>
            </w:pPr>
            <w:r w:rsidRPr="00D92FD9">
              <w:rPr>
                <w:b/>
                <w:bCs/>
                <w:sz w:val="20"/>
                <w:szCs w:val="20"/>
              </w:rPr>
              <w:t>Мониторинг деректерін жүйелеу және құжаттау</w:t>
            </w:r>
          </w:p>
        </w:tc>
        <w:tc>
          <w:tcPr>
            <w:tcW w:w="240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фактчекинг және жаңалықтарды тексеру әдістерін сенімді түрде қолданады, дереккөздерді тексереді, фактілерді тексерудің қолжетімді құралдарын пайдаланады (мысалы, Snopes, FactCheck.org) және кәсіби әдістерді қолдана отырып ақпараттың сенімділігін талдайды.</w:t>
            </w:r>
          </w:p>
        </w:tc>
        <w:tc>
          <w:tcPr>
            <w:tcW w:w="1843"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фактілерді тексеру және тексерудің негізгі әдістерін қолданады, бірақ кейбір мәліметтерді жіберіп алуы немесе оны толық орындамауы мүмкін.</w:t>
            </w:r>
          </w:p>
        </w:tc>
        <w:tc>
          <w:tcPr>
            <w:tcW w:w="2126"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тексеру әдістерімен таныс, бірақ оларды қателермен қолданады немесе үнемі жүйелі емес.</w:t>
            </w:r>
          </w:p>
        </w:tc>
        <w:tc>
          <w:tcPr>
            <w:tcW w:w="1629" w:type="dxa"/>
            <w:tcBorders>
              <w:top w:val="single" w:sz="6" w:space="0" w:color="auto"/>
              <w:left w:val="single" w:sz="6" w:space="0" w:color="auto"/>
              <w:bottom w:val="single" w:sz="6" w:space="0" w:color="auto"/>
              <w:right w:val="single" w:sz="6" w:space="0" w:color="auto"/>
            </w:tcBorders>
          </w:tcPr>
          <w:p w:rsidR="00FA06B4" w:rsidRPr="00C35BBC" w:rsidRDefault="00D92FD9" w:rsidP="009A56FF">
            <w:pPr>
              <w:pStyle w:val="paragraph"/>
              <w:spacing w:before="0" w:beforeAutospacing="0" w:after="0" w:afterAutospacing="0"/>
              <w:jc w:val="both"/>
              <w:textAlignment w:val="baseline"/>
              <w:rPr>
                <w:sz w:val="20"/>
                <w:szCs w:val="20"/>
              </w:rPr>
            </w:pPr>
            <w:r w:rsidRPr="00D92FD9">
              <w:rPr>
                <w:sz w:val="20"/>
                <w:szCs w:val="20"/>
              </w:rPr>
              <w:t>студент ақпаратты тексере алмайды немесе қате жасайды, өрескел қателер жібереді.</w:t>
            </w:r>
          </w:p>
        </w:tc>
      </w:tr>
    </w:tbl>
    <w:p w:rsidR="00FA06B4" w:rsidRPr="00942C3B" w:rsidRDefault="00FA06B4" w:rsidP="00FA06B4">
      <w:pPr>
        <w:spacing w:after="0" w:line="240" w:lineRule="auto"/>
        <w:rPr>
          <w:rStyle w:val="normaltextrun"/>
          <w:rFonts w:ascii="Times New Roman" w:hAnsi="Times New Roman" w:cs="Times New Roman"/>
          <w:b/>
          <w:bCs/>
          <w:sz w:val="20"/>
          <w:szCs w:val="20"/>
          <w:lang/>
        </w:rPr>
      </w:pPr>
    </w:p>
    <w:sectPr w:rsidR="00FA06B4" w:rsidRPr="00942C3B" w:rsidSect="00BF37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852F6"/>
    <w:multiLevelType w:val="hybridMultilevel"/>
    <w:tmpl w:val="728CD3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bullet"/>
      <w:lvlText w:val="o"/>
      <w:lvlJc w:val="left"/>
      <w:pPr>
        <w:tabs>
          <w:tab w:val="num" w:pos="1365"/>
        </w:tabs>
        <w:ind w:left="1365" w:hanging="360"/>
      </w:pPr>
      <w:rPr>
        <w:rFonts w:ascii="Courier New" w:hAnsi="Courier New" w:cs="Times New Roman" w:hint="default"/>
      </w:rPr>
    </w:lvl>
    <w:lvl w:ilvl="2" w:tplc="04190005">
      <w:start w:val="1"/>
      <w:numFmt w:val="bullet"/>
      <w:lvlText w:val=""/>
      <w:lvlJc w:val="left"/>
      <w:pPr>
        <w:tabs>
          <w:tab w:val="num" w:pos="2085"/>
        </w:tabs>
        <w:ind w:left="2085" w:hanging="360"/>
      </w:pPr>
      <w:rPr>
        <w:rFonts w:ascii="Wingdings" w:hAnsi="Wingdings" w:hint="default"/>
      </w:rPr>
    </w:lvl>
    <w:lvl w:ilvl="3" w:tplc="04190001">
      <w:start w:val="1"/>
      <w:numFmt w:val="bullet"/>
      <w:lvlText w:val=""/>
      <w:lvlJc w:val="left"/>
      <w:pPr>
        <w:tabs>
          <w:tab w:val="num" w:pos="2805"/>
        </w:tabs>
        <w:ind w:left="2805" w:hanging="360"/>
      </w:pPr>
      <w:rPr>
        <w:rFonts w:ascii="Symbol" w:hAnsi="Symbol" w:hint="default"/>
      </w:rPr>
    </w:lvl>
    <w:lvl w:ilvl="4" w:tplc="04190003">
      <w:start w:val="1"/>
      <w:numFmt w:val="bullet"/>
      <w:lvlText w:val="o"/>
      <w:lvlJc w:val="left"/>
      <w:pPr>
        <w:tabs>
          <w:tab w:val="num" w:pos="3525"/>
        </w:tabs>
        <w:ind w:left="3525" w:hanging="360"/>
      </w:pPr>
      <w:rPr>
        <w:rFonts w:ascii="Courier New" w:hAnsi="Courier New" w:cs="Times New Roman" w:hint="default"/>
      </w:rPr>
    </w:lvl>
    <w:lvl w:ilvl="5" w:tplc="04190005">
      <w:start w:val="1"/>
      <w:numFmt w:val="bullet"/>
      <w:lvlText w:val=""/>
      <w:lvlJc w:val="left"/>
      <w:pPr>
        <w:tabs>
          <w:tab w:val="num" w:pos="4245"/>
        </w:tabs>
        <w:ind w:left="4245" w:hanging="360"/>
      </w:pPr>
      <w:rPr>
        <w:rFonts w:ascii="Wingdings" w:hAnsi="Wingdings" w:hint="default"/>
      </w:rPr>
    </w:lvl>
    <w:lvl w:ilvl="6" w:tplc="04190001">
      <w:start w:val="1"/>
      <w:numFmt w:val="bullet"/>
      <w:lvlText w:val=""/>
      <w:lvlJc w:val="left"/>
      <w:pPr>
        <w:tabs>
          <w:tab w:val="num" w:pos="4965"/>
        </w:tabs>
        <w:ind w:left="4965" w:hanging="360"/>
      </w:pPr>
      <w:rPr>
        <w:rFonts w:ascii="Symbol" w:hAnsi="Symbol" w:hint="default"/>
      </w:rPr>
    </w:lvl>
    <w:lvl w:ilvl="7" w:tplc="04190003">
      <w:start w:val="1"/>
      <w:numFmt w:val="bullet"/>
      <w:lvlText w:val="o"/>
      <w:lvlJc w:val="left"/>
      <w:pPr>
        <w:tabs>
          <w:tab w:val="num" w:pos="5685"/>
        </w:tabs>
        <w:ind w:left="5685" w:hanging="360"/>
      </w:pPr>
      <w:rPr>
        <w:rFonts w:ascii="Courier New" w:hAnsi="Courier New" w:cs="Times New Roman" w:hint="default"/>
      </w:rPr>
    </w:lvl>
    <w:lvl w:ilvl="8" w:tplc="04190005">
      <w:start w:val="1"/>
      <w:numFmt w:val="bullet"/>
      <w:lvlText w:val=""/>
      <w:lvlJc w:val="left"/>
      <w:pPr>
        <w:tabs>
          <w:tab w:val="num" w:pos="6405"/>
        </w:tabs>
        <w:ind w:left="6405" w:hanging="360"/>
      </w:pPr>
      <w:rPr>
        <w:rFonts w:ascii="Wingdings" w:hAnsi="Wingdings" w:hint="default"/>
      </w:rPr>
    </w:lvl>
  </w:abstractNum>
  <w:abstractNum w:abstractNumId="2">
    <w:nsid w:val="564A11D7"/>
    <w:multiLevelType w:val="hybridMultilevel"/>
    <w:tmpl w:val="84B8EC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6890C61"/>
    <w:multiLevelType w:val="multilevel"/>
    <w:tmpl w:val="7344695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D2335B"/>
    <w:rsid w:val="000E3146"/>
    <w:rsid w:val="001275F3"/>
    <w:rsid w:val="001B3707"/>
    <w:rsid w:val="001C7574"/>
    <w:rsid w:val="002779BD"/>
    <w:rsid w:val="004526E5"/>
    <w:rsid w:val="004C4922"/>
    <w:rsid w:val="004C5BCB"/>
    <w:rsid w:val="005C16C6"/>
    <w:rsid w:val="0074143F"/>
    <w:rsid w:val="0078764E"/>
    <w:rsid w:val="00797BB6"/>
    <w:rsid w:val="00800C57"/>
    <w:rsid w:val="008C56A7"/>
    <w:rsid w:val="008D158D"/>
    <w:rsid w:val="00942C3B"/>
    <w:rsid w:val="009845A8"/>
    <w:rsid w:val="009E1612"/>
    <w:rsid w:val="009F639A"/>
    <w:rsid w:val="00AE1814"/>
    <w:rsid w:val="00B3590A"/>
    <w:rsid w:val="00BC1C19"/>
    <w:rsid w:val="00BF3760"/>
    <w:rsid w:val="00C35BBC"/>
    <w:rsid w:val="00C400E4"/>
    <w:rsid w:val="00D2335B"/>
    <w:rsid w:val="00D460BD"/>
    <w:rsid w:val="00D92FD9"/>
    <w:rsid w:val="00D97C29"/>
    <w:rsid w:val="00F46987"/>
    <w:rsid w:val="00FA06B4"/>
    <w:rsid w:val="00FF0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760"/>
  </w:style>
  <w:style w:type="paragraph" w:styleId="1">
    <w:name w:val="heading 1"/>
    <w:basedOn w:val="a"/>
    <w:next w:val="a"/>
    <w:link w:val="10"/>
    <w:uiPriority w:val="9"/>
    <w:qFormat/>
    <w:rsid w:val="00D23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3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33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33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33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33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33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33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33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35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335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335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335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335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335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335B"/>
    <w:rPr>
      <w:rFonts w:eastAsiaTheme="majorEastAsia" w:cstheme="majorBidi"/>
      <w:color w:val="595959" w:themeColor="text1" w:themeTint="A6"/>
    </w:rPr>
  </w:style>
  <w:style w:type="character" w:customStyle="1" w:styleId="80">
    <w:name w:val="Заголовок 8 Знак"/>
    <w:basedOn w:val="a0"/>
    <w:link w:val="8"/>
    <w:uiPriority w:val="9"/>
    <w:semiHidden/>
    <w:rsid w:val="00D2335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335B"/>
    <w:rPr>
      <w:rFonts w:eastAsiaTheme="majorEastAsia" w:cstheme="majorBidi"/>
      <w:color w:val="272727" w:themeColor="text1" w:themeTint="D8"/>
    </w:rPr>
  </w:style>
  <w:style w:type="paragraph" w:styleId="a3">
    <w:name w:val="Title"/>
    <w:basedOn w:val="a"/>
    <w:next w:val="a"/>
    <w:link w:val="a4"/>
    <w:uiPriority w:val="10"/>
    <w:qFormat/>
    <w:rsid w:val="00D23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23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35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33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335B"/>
    <w:pPr>
      <w:spacing w:before="160"/>
      <w:jc w:val="center"/>
    </w:pPr>
    <w:rPr>
      <w:i/>
      <w:iCs/>
      <w:color w:val="404040" w:themeColor="text1" w:themeTint="BF"/>
    </w:rPr>
  </w:style>
  <w:style w:type="character" w:customStyle="1" w:styleId="22">
    <w:name w:val="Цитата 2 Знак"/>
    <w:basedOn w:val="a0"/>
    <w:link w:val="21"/>
    <w:uiPriority w:val="29"/>
    <w:rsid w:val="00D2335B"/>
    <w:rPr>
      <w:i/>
      <w:iCs/>
      <w:color w:val="404040" w:themeColor="text1" w:themeTint="BF"/>
    </w:rPr>
  </w:style>
  <w:style w:type="paragraph" w:styleId="a7">
    <w:name w:val="List Paragraph"/>
    <w:basedOn w:val="a"/>
    <w:uiPriority w:val="34"/>
    <w:qFormat/>
    <w:rsid w:val="00D2335B"/>
    <w:pPr>
      <w:ind w:left="720"/>
      <w:contextualSpacing/>
    </w:pPr>
  </w:style>
  <w:style w:type="character" w:styleId="a8">
    <w:name w:val="Intense Emphasis"/>
    <w:basedOn w:val="a0"/>
    <w:uiPriority w:val="21"/>
    <w:qFormat/>
    <w:rsid w:val="00D2335B"/>
    <w:rPr>
      <w:i/>
      <w:iCs/>
      <w:color w:val="0F4761" w:themeColor="accent1" w:themeShade="BF"/>
    </w:rPr>
  </w:style>
  <w:style w:type="paragraph" w:styleId="a9">
    <w:name w:val="Intense Quote"/>
    <w:basedOn w:val="a"/>
    <w:next w:val="a"/>
    <w:link w:val="aa"/>
    <w:uiPriority w:val="30"/>
    <w:qFormat/>
    <w:rsid w:val="00D23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2335B"/>
    <w:rPr>
      <w:i/>
      <w:iCs/>
      <w:color w:val="0F4761" w:themeColor="accent1" w:themeShade="BF"/>
    </w:rPr>
  </w:style>
  <w:style w:type="character" w:styleId="ab">
    <w:name w:val="Intense Reference"/>
    <w:basedOn w:val="a0"/>
    <w:uiPriority w:val="32"/>
    <w:qFormat/>
    <w:rsid w:val="00D2335B"/>
    <w:rPr>
      <w:b/>
      <w:bCs/>
      <w:smallCaps/>
      <w:color w:val="0F4761" w:themeColor="accent1" w:themeShade="BF"/>
      <w:spacing w:val="5"/>
    </w:rPr>
  </w:style>
  <w:style w:type="table" w:styleId="ac">
    <w:name w:val="Table Grid"/>
    <w:basedOn w:val="a1"/>
    <w:uiPriority w:val="39"/>
    <w:rsid w:val="00BC1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BC1C19"/>
    <w:rPr>
      <w:color w:val="467886" w:themeColor="hyperlink"/>
      <w:u w:val="single"/>
    </w:rPr>
  </w:style>
  <w:style w:type="character" w:customStyle="1" w:styleId="UnresolvedMention">
    <w:name w:val="Unresolved Mention"/>
    <w:basedOn w:val="a0"/>
    <w:uiPriority w:val="99"/>
    <w:semiHidden/>
    <w:unhideWhenUsed/>
    <w:rsid w:val="00BC1C19"/>
    <w:rPr>
      <w:color w:val="605E5C"/>
      <w:shd w:val="clear" w:color="auto" w:fill="E1DFDD"/>
    </w:rPr>
  </w:style>
  <w:style w:type="paragraph" w:customStyle="1" w:styleId="paragraph">
    <w:name w:val="paragraph"/>
    <w:basedOn w:val="a"/>
    <w:rsid w:val="00AE1814"/>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normaltextrun">
    <w:name w:val="normaltextrun"/>
    <w:basedOn w:val="a0"/>
    <w:rsid w:val="00AE1814"/>
  </w:style>
  <w:style w:type="character" w:customStyle="1" w:styleId="eop">
    <w:name w:val="eop"/>
    <w:basedOn w:val="a0"/>
    <w:rsid w:val="00AE1814"/>
  </w:style>
</w:styles>
</file>

<file path=word/webSettings.xml><?xml version="1.0" encoding="utf-8"?>
<w:webSettings xmlns:r="http://schemas.openxmlformats.org/officeDocument/2006/relationships" xmlns:w="http://schemas.openxmlformats.org/wordprocessingml/2006/main">
  <w:divs>
    <w:div w:id="868837683">
      <w:bodyDiv w:val="1"/>
      <w:marLeft w:val="0"/>
      <w:marRight w:val="0"/>
      <w:marTop w:val="0"/>
      <w:marBottom w:val="0"/>
      <w:divBdr>
        <w:top w:val="none" w:sz="0" w:space="0" w:color="auto"/>
        <w:left w:val="none" w:sz="0" w:space="0" w:color="auto"/>
        <w:bottom w:val="none" w:sz="0" w:space="0" w:color="auto"/>
        <w:right w:val="none" w:sz="0" w:space="0" w:color="auto"/>
      </w:divBdr>
    </w:div>
    <w:div w:id="9142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4web.zoom.us/j/8307524206?pwd=UDJHUU1WL0V1SHoyT01YSGhtMlZ5Zz09&amp;omn=73515106775"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11</Pages>
  <Words>3679</Words>
  <Characters>20973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Алимжанова Айкерим</dc:creator>
  <cp:keywords/>
  <dc:description/>
  <cp:lastModifiedBy>123</cp:lastModifiedBy>
  <cp:revision>13</cp:revision>
  <cp:lastPrinted>2024-10-16T10:53:00Z</cp:lastPrinted>
  <dcterms:created xsi:type="dcterms:W3CDTF">2024-10-16T06:13:00Z</dcterms:created>
  <dcterms:modified xsi:type="dcterms:W3CDTF">2024-10-18T12:24:00Z</dcterms:modified>
</cp:coreProperties>
</file>